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7D" w:rsidRDefault="00F2517D" w:rsidP="00F2517D">
      <w:pPr>
        <w:jc w:val="center"/>
        <w:rPr>
          <w:b/>
        </w:rPr>
      </w:pPr>
    </w:p>
    <w:p w:rsidR="0086164F" w:rsidRPr="00F2517D" w:rsidRDefault="00414D26" w:rsidP="00F2517D">
      <w:pPr>
        <w:jc w:val="center"/>
        <w:rPr>
          <w:b/>
          <w:sz w:val="28"/>
          <w:szCs w:val="28"/>
        </w:rPr>
      </w:pPr>
      <w:r w:rsidRPr="00F2517D">
        <w:rPr>
          <w:b/>
          <w:sz w:val="28"/>
          <w:szCs w:val="28"/>
        </w:rPr>
        <w:t>Соображения о</w:t>
      </w:r>
      <w:r w:rsidR="00F2517D" w:rsidRPr="00F2517D">
        <w:rPr>
          <w:b/>
          <w:sz w:val="28"/>
          <w:szCs w:val="28"/>
        </w:rPr>
        <w:t>б очках здоровья и повреждениях</w:t>
      </w:r>
    </w:p>
    <w:p w:rsidR="00414D26" w:rsidRPr="00F2517D" w:rsidRDefault="00414D26">
      <w:r w:rsidRPr="00F2517D">
        <w:t>Вступление</w:t>
      </w:r>
    </w:p>
    <w:p w:rsidR="00414D26" w:rsidRDefault="00414D26">
      <w:r>
        <w:t xml:space="preserve">В данном документе описаны мои соображения об очках здоровья персонажа, распределении повреждений </w:t>
      </w:r>
      <w:r w:rsidR="00235E83">
        <w:t xml:space="preserve">и способах их восстановления. </w:t>
      </w:r>
      <w:r>
        <w:t xml:space="preserve">Эта информация уже описана в </w:t>
      </w:r>
      <w:proofErr w:type="spellStart"/>
      <w:r>
        <w:t>диз</w:t>
      </w:r>
      <w:proofErr w:type="spellEnd"/>
      <w:r>
        <w:t xml:space="preserve"> доке, но здесь записаны дополнения и корректировки, которые помогут упростить как процесс разработки, так и игровой процесс. </w:t>
      </w:r>
      <w:r w:rsidR="00040230">
        <w:t>Все нижеизложенное</w:t>
      </w:r>
      <w:r w:rsidR="00235E83">
        <w:t xml:space="preserve"> является предложением на рассмотрение, а не четкими инструкциями.</w:t>
      </w:r>
    </w:p>
    <w:p w:rsidR="00235E83" w:rsidRDefault="00235E83" w:rsidP="00235E83">
      <w:pPr>
        <w:pStyle w:val="a3"/>
        <w:numPr>
          <w:ilvl w:val="0"/>
          <w:numId w:val="1"/>
        </w:numPr>
      </w:pPr>
      <w:r>
        <w:t>Зоны поврежде</w:t>
      </w:r>
      <w:r w:rsidR="0013373B">
        <w:t>ний и кол-во очков повреждений</w:t>
      </w:r>
    </w:p>
    <w:p w:rsidR="00040230" w:rsidRDefault="00E4470C" w:rsidP="00235E83">
      <w:r>
        <w:t xml:space="preserve">Как и описано в </w:t>
      </w:r>
      <w:proofErr w:type="spellStart"/>
      <w:r>
        <w:t>диз</w:t>
      </w:r>
      <w:proofErr w:type="spellEnd"/>
      <w:r>
        <w:t xml:space="preserve"> доке, т</w:t>
      </w:r>
      <w:r w:rsidR="00235E83">
        <w:t>ело персонажа разделено на зоны с независимыми друг</w:t>
      </w:r>
      <w:r w:rsidR="00824C1F">
        <w:t xml:space="preserve"> от друга очками повреждения</w:t>
      </w:r>
      <w:r w:rsidR="00235E83">
        <w:t>. Однако я считаю, что таких зон должно быть меньше, так как слишком большое кол-во зон усложнит игроку процесс отслеживания повреждений. Я предла</w:t>
      </w:r>
      <w:r w:rsidR="00040230">
        <w:t xml:space="preserve">гаю оставить от 5 до 9 зон. Также я предлагаю наделить все зоны повреждений одинаковым кол-вом очков повреждений, а именно тремя, что будет соответствовать легким, средним и тяжелым повреждениям. </w:t>
      </w:r>
      <w:r w:rsidR="00824C1F">
        <w:t xml:space="preserve">У не антропоморфных существ  кол-во зон и последствия повреждений могут отличаться, однако кол-во очков повреждения будет таким же.  </w:t>
      </w:r>
    </w:p>
    <w:p w:rsidR="00040230" w:rsidRDefault="00040230" w:rsidP="00040230">
      <w:pPr>
        <w:pStyle w:val="a3"/>
        <w:numPr>
          <w:ilvl w:val="0"/>
          <w:numId w:val="1"/>
        </w:numPr>
      </w:pPr>
      <w:r>
        <w:t xml:space="preserve"> Нанесение повреждений</w:t>
      </w:r>
    </w:p>
    <w:p w:rsidR="00235E83" w:rsidRDefault="00040230" w:rsidP="00235E83">
      <w:r>
        <w:t xml:space="preserve">В случае </w:t>
      </w:r>
      <w:r w:rsidR="00FD10E5">
        <w:t>попадания</w:t>
      </w:r>
      <w:bookmarkStart w:id="0" w:name="_GoBack"/>
      <w:bookmarkEnd w:id="0"/>
      <w:r>
        <w:t xml:space="preserve"> по противнику персонаж сможет нанести от 0 до 3х единиц повреждения. Кол-во очков повреждения зависит от разницы между качеством оружия и качеством брони. Если качество брони превосходит или равно силе оружия, то </w:t>
      </w:r>
      <w:r w:rsidR="00E517B2">
        <w:t>противник</w:t>
      </w:r>
      <w:r>
        <w:t xml:space="preserve"> получает 0 очков повреждения. Если броня незначительно</w:t>
      </w:r>
      <w:r w:rsidR="00C77E39">
        <w:t xml:space="preserve"> (1-2 единицы)</w:t>
      </w:r>
      <w:r>
        <w:t xml:space="preserve"> уступает оружию – </w:t>
      </w:r>
      <w:r w:rsidR="00E517B2">
        <w:t>противник</w:t>
      </w:r>
      <w:r>
        <w:t xml:space="preserve"> получает 1 единицу повреждения. Если броня уступает на 3</w:t>
      </w:r>
      <w:r w:rsidR="00C77E39">
        <w:t>-4</w:t>
      </w:r>
      <w:r>
        <w:t xml:space="preserve"> единицы – </w:t>
      </w:r>
      <w:r w:rsidR="00E517B2">
        <w:t>противник</w:t>
      </w:r>
      <w:r>
        <w:t xml:space="preserve"> получает 2 очка повреждения</w:t>
      </w:r>
      <w:r w:rsidR="00C77E39">
        <w:t xml:space="preserve">, если разница 5 и более – </w:t>
      </w:r>
      <w:r w:rsidR="009E68CA">
        <w:t>противник</w:t>
      </w:r>
      <w:r w:rsidR="00C77E39">
        <w:t xml:space="preserve"> получает тяжелые повреждения.</w:t>
      </w:r>
      <w:r w:rsidR="0055032E">
        <w:t xml:space="preserve"> </w:t>
      </w:r>
      <w:r w:rsidR="00661600">
        <w:t xml:space="preserve">Эти значения могут меняться от уровня сложности игры. </w:t>
      </w:r>
      <w:r w:rsidR="00C50659">
        <w:t xml:space="preserve"> </w:t>
      </w:r>
    </w:p>
    <w:p w:rsidR="00C77E39" w:rsidRDefault="00C77E39" w:rsidP="00C77E39">
      <w:pPr>
        <w:pStyle w:val="a3"/>
        <w:numPr>
          <w:ilvl w:val="0"/>
          <w:numId w:val="1"/>
        </w:numPr>
      </w:pPr>
      <w:r>
        <w:t>Последствия повреждений</w:t>
      </w:r>
    </w:p>
    <w:p w:rsidR="00C73948" w:rsidRDefault="00C73948" w:rsidP="00C77E39">
      <w:r>
        <w:t xml:space="preserve">При получении повреждений </w:t>
      </w:r>
      <w:r w:rsidR="00C50659">
        <w:t>персонаж</w:t>
      </w:r>
      <w:r>
        <w:t xml:space="preserve"> получает отрицательный эффект, тип и сила которого зависят от зоны полученных повреждений и их силы. </w:t>
      </w:r>
    </w:p>
    <w:p w:rsidR="005A730A" w:rsidRDefault="005A730A" w:rsidP="00C77E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51DE" w:rsidTr="001451DE">
        <w:tc>
          <w:tcPr>
            <w:tcW w:w="2392" w:type="dxa"/>
          </w:tcPr>
          <w:p w:rsidR="001451DE" w:rsidRDefault="001451DE" w:rsidP="00235E83">
            <w:r>
              <w:t>Часть тела</w:t>
            </w:r>
          </w:p>
        </w:tc>
        <w:tc>
          <w:tcPr>
            <w:tcW w:w="2393" w:type="dxa"/>
          </w:tcPr>
          <w:p w:rsidR="001451DE" w:rsidRDefault="001451DE" w:rsidP="00235E83">
            <w:r>
              <w:t>Легкие повреждения</w:t>
            </w:r>
          </w:p>
        </w:tc>
        <w:tc>
          <w:tcPr>
            <w:tcW w:w="2393" w:type="dxa"/>
          </w:tcPr>
          <w:p w:rsidR="001451DE" w:rsidRDefault="001451DE" w:rsidP="00235E83">
            <w:r>
              <w:t>Средние повреждения</w:t>
            </w:r>
          </w:p>
        </w:tc>
        <w:tc>
          <w:tcPr>
            <w:tcW w:w="2393" w:type="dxa"/>
          </w:tcPr>
          <w:p w:rsidR="001451DE" w:rsidRDefault="001451DE" w:rsidP="00235E83">
            <w:r>
              <w:t>Тяжелые повреждения</w:t>
            </w:r>
          </w:p>
        </w:tc>
      </w:tr>
      <w:tr w:rsidR="001451DE" w:rsidTr="001451DE">
        <w:tc>
          <w:tcPr>
            <w:tcW w:w="2392" w:type="dxa"/>
          </w:tcPr>
          <w:p w:rsidR="001451DE" w:rsidRDefault="001451DE" w:rsidP="00235E83">
            <w:r>
              <w:t>Голова</w:t>
            </w:r>
          </w:p>
        </w:tc>
        <w:tc>
          <w:tcPr>
            <w:tcW w:w="2393" w:type="dxa"/>
          </w:tcPr>
          <w:p w:rsidR="001451DE" w:rsidRDefault="001451DE" w:rsidP="00235E83">
            <w:r>
              <w:t>легкое головокружение (картинка слегка размыта)</w:t>
            </w:r>
          </w:p>
        </w:tc>
        <w:tc>
          <w:tcPr>
            <w:tcW w:w="2393" w:type="dxa"/>
          </w:tcPr>
          <w:p w:rsidR="001451DE" w:rsidRDefault="001451DE" w:rsidP="001451DE">
            <w:r>
              <w:t>Сильное головокружение (картинка сильно размыта, раздвоена)</w:t>
            </w:r>
          </w:p>
        </w:tc>
        <w:tc>
          <w:tcPr>
            <w:tcW w:w="2393" w:type="dxa"/>
          </w:tcPr>
          <w:p w:rsidR="001451DE" w:rsidRDefault="001451DE" w:rsidP="00235E83">
            <w:r>
              <w:t>Смерть</w:t>
            </w:r>
          </w:p>
        </w:tc>
      </w:tr>
      <w:tr w:rsidR="001451DE" w:rsidTr="001451DE">
        <w:tc>
          <w:tcPr>
            <w:tcW w:w="2392" w:type="dxa"/>
          </w:tcPr>
          <w:p w:rsidR="001451DE" w:rsidRDefault="001451DE" w:rsidP="00235E83">
            <w:r>
              <w:t xml:space="preserve">Глаз </w:t>
            </w:r>
          </w:p>
        </w:tc>
        <w:tc>
          <w:tcPr>
            <w:tcW w:w="2393" w:type="dxa"/>
          </w:tcPr>
          <w:p w:rsidR="001451DE" w:rsidRDefault="001451DE" w:rsidP="00235E83">
            <w:r>
              <w:t>Незначительное снижение видимости, половина экрана темнеет</w:t>
            </w:r>
          </w:p>
        </w:tc>
        <w:tc>
          <w:tcPr>
            <w:tcW w:w="2393" w:type="dxa"/>
          </w:tcPr>
          <w:p w:rsidR="001451DE" w:rsidRDefault="001451DE" w:rsidP="00235E83">
            <w:r>
              <w:t xml:space="preserve">Значительное ухудшение видимости, половина экрана сильно темнеет </w:t>
            </w:r>
          </w:p>
        </w:tc>
        <w:tc>
          <w:tcPr>
            <w:tcW w:w="2393" w:type="dxa"/>
          </w:tcPr>
          <w:p w:rsidR="001451DE" w:rsidRDefault="001451DE" w:rsidP="00235E83">
            <w:r>
              <w:t>Ослепление, полная потеря видимости в половине экрана</w:t>
            </w:r>
          </w:p>
        </w:tc>
      </w:tr>
      <w:tr w:rsidR="001451DE" w:rsidTr="001451DE">
        <w:tc>
          <w:tcPr>
            <w:tcW w:w="2392" w:type="dxa"/>
          </w:tcPr>
          <w:p w:rsidR="001451DE" w:rsidRDefault="001451DE" w:rsidP="00235E83">
            <w:r>
              <w:t>Рука</w:t>
            </w:r>
          </w:p>
        </w:tc>
        <w:tc>
          <w:tcPr>
            <w:tcW w:w="2393" w:type="dxa"/>
          </w:tcPr>
          <w:p w:rsidR="001451DE" w:rsidRDefault="001451DE" w:rsidP="00235E83">
            <w:r>
              <w:t>Снижение скорости и силы ударов</w:t>
            </w:r>
            <w:r w:rsidR="00B70012">
              <w:t xml:space="preserve">, осложнение </w:t>
            </w:r>
            <w:proofErr w:type="spellStart"/>
            <w:r w:rsidR="00B70012">
              <w:t>крафта</w:t>
            </w:r>
            <w:proofErr w:type="spellEnd"/>
          </w:p>
        </w:tc>
        <w:tc>
          <w:tcPr>
            <w:tcW w:w="2393" w:type="dxa"/>
          </w:tcPr>
          <w:p w:rsidR="001451DE" w:rsidRDefault="00B70012" w:rsidP="00B70012">
            <w:r>
              <w:t xml:space="preserve">Сильное снижение скорости ударов, невозможность использования </w:t>
            </w:r>
            <w:r>
              <w:lastRenderedPageBreak/>
              <w:t xml:space="preserve">тяжелых щитов, тяжелого оружия и луков, сильное усложнение </w:t>
            </w:r>
            <w:proofErr w:type="spellStart"/>
            <w:r>
              <w:t>крафта</w:t>
            </w:r>
            <w:proofErr w:type="spellEnd"/>
          </w:p>
        </w:tc>
        <w:tc>
          <w:tcPr>
            <w:tcW w:w="2393" w:type="dxa"/>
          </w:tcPr>
          <w:p w:rsidR="001451DE" w:rsidRDefault="00B70012" w:rsidP="00B70012">
            <w:r>
              <w:lastRenderedPageBreak/>
              <w:t>Полная недееспособность конечности</w:t>
            </w:r>
          </w:p>
        </w:tc>
      </w:tr>
      <w:tr w:rsidR="001451DE" w:rsidTr="001451DE">
        <w:tc>
          <w:tcPr>
            <w:tcW w:w="2392" w:type="dxa"/>
          </w:tcPr>
          <w:p w:rsidR="001451DE" w:rsidRDefault="00B70012" w:rsidP="00235E83">
            <w:r>
              <w:lastRenderedPageBreak/>
              <w:t>Нога</w:t>
            </w:r>
          </w:p>
        </w:tc>
        <w:tc>
          <w:tcPr>
            <w:tcW w:w="2393" w:type="dxa"/>
          </w:tcPr>
          <w:p w:rsidR="001451DE" w:rsidRDefault="00B70012" w:rsidP="00235E83">
            <w:r>
              <w:t>Незначительное снижение скорости и скрытности</w:t>
            </w:r>
          </w:p>
        </w:tc>
        <w:tc>
          <w:tcPr>
            <w:tcW w:w="2393" w:type="dxa"/>
          </w:tcPr>
          <w:p w:rsidR="001451DE" w:rsidRDefault="00B70012" w:rsidP="00C50659">
            <w:r>
              <w:t xml:space="preserve">Значительное снижение скорости (передвижение только ходьбой), невозможность </w:t>
            </w:r>
            <w:r w:rsidR="00C50659">
              <w:t xml:space="preserve">скрытного </w:t>
            </w:r>
            <w:r>
              <w:t>передви</w:t>
            </w:r>
            <w:r w:rsidR="00C50659">
              <w:t xml:space="preserve">жения </w:t>
            </w:r>
          </w:p>
        </w:tc>
        <w:tc>
          <w:tcPr>
            <w:tcW w:w="2393" w:type="dxa"/>
          </w:tcPr>
          <w:p w:rsidR="001451DE" w:rsidRDefault="00B70012" w:rsidP="00235E83">
            <w:r>
              <w:t>Полная недееспособность конечности, персонаж может передвигаться только ползком или держась за стену</w:t>
            </w:r>
          </w:p>
        </w:tc>
      </w:tr>
      <w:tr w:rsidR="001451DE" w:rsidTr="001451DE">
        <w:tc>
          <w:tcPr>
            <w:tcW w:w="2392" w:type="dxa"/>
          </w:tcPr>
          <w:p w:rsidR="001451DE" w:rsidRDefault="00B70012" w:rsidP="00235E83">
            <w:r>
              <w:t>Торс</w:t>
            </w:r>
          </w:p>
        </w:tc>
        <w:tc>
          <w:tcPr>
            <w:tcW w:w="2393" w:type="dxa"/>
          </w:tcPr>
          <w:p w:rsidR="001451DE" w:rsidRDefault="00B70012" w:rsidP="00235E83">
            <w:r>
              <w:t>Незначительное снижение выносливости</w:t>
            </w:r>
          </w:p>
        </w:tc>
        <w:tc>
          <w:tcPr>
            <w:tcW w:w="2393" w:type="dxa"/>
          </w:tcPr>
          <w:p w:rsidR="001451DE" w:rsidRDefault="00B70012" w:rsidP="00235E83">
            <w:r>
              <w:t>Значительное снижение выносливости</w:t>
            </w:r>
          </w:p>
        </w:tc>
        <w:tc>
          <w:tcPr>
            <w:tcW w:w="2393" w:type="dxa"/>
          </w:tcPr>
          <w:p w:rsidR="001451DE" w:rsidRDefault="00B70012" w:rsidP="00235E83">
            <w:r>
              <w:t>Смерть</w:t>
            </w:r>
          </w:p>
        </w:tc>
      </w:tr>
    </w:tbl>
    <w:p w:rsidR="00C77E39" w:rsidRDefault="00C77E39" w:rsidP="00235E83"/>
    <w:p w:rsidR="00F2517D" w:rsidRDefault="00F2517D" w:rsidP="00F2517D">
      <w:pPr>
        <w:pStyle w:val="a3"/>
        <w:numPr>
          <w:ilvl w:val="0"/>
          <w:numId w:val="1"/>
        </w:numPr>
      </w:pPr>
      <w:r>
        <w:t>Восстановление повреждений</w:t>
      </w:r>
    </w:p>
    <w:p w:rsidR="00F2517D" w:rsidRDefault="00F2517D" w:rsidP="00235E83">
      <w:r>
        <w:t xml:space="preserve">Легкие и средние повреждения восстанавливаются сами, однако на это требуется много времени. </w:t>
      </w:r>
      <w:r w:rsidR="00D36DBB">
        <w:t xml:space="preserve">К примеру,10 часов на легкие и 30 часов </w:t>
      </w:r>
      <w:proofErr w:type="gramStart"/>
      <w:r w:rsidR="00D36DBB">
        <w:t>на</w:t>
      </w:r>
      <w:proofErr w:type="gramEnd"/>
      <w:r w:rsidR="00D36DBB">
        <w:t xml:space="preserve"> средние. Скорость лечения можно увеличить использованием лекарственных препаратов, перевязочных материалов и специальной магии. Тяжелые повреждения самостоятельно не восстанавливаются, напротив, если персонажу своевременно не оказать помощь, он погибнет. Однако существуют способы облегчения эффекта тяжелых повреждений. К примеру, использование шины или костыля </w:t>
      </w:r>
      <w:r w:rsidR="00A44415">
        <w:t xml:space="preserve">временно снизит эффект от тяжелого повреждения ноги до среднего и </w:t>
      </w:r>
      <w:r w:rsidR="00D36DBB">
        <w:t>позволит игроку передвигаться стоя</w:t>
      </w:r>
      <w:r w:rsidR="00A44415">
        <w:t>.</w:t>
      </w:r>
      <w:r w:rsidR="009E5922">
        <w:t xml:space="preserve"> Для полноценного лечения необходимо использование навыков медицины или врачебной магии высокого уровня (самостоятельно или при помощи НПС) и длительный отдых. </w:t>
      </w:r>
    </w:p>
    <w:p w:rsidR="00C77E39" w:rsidRDefault="00C77E39" w:rsidP="00235E83"/>
    <w:p w:rsidR="000944A9" w:rsidRDefault="004A284C" w:rsidP="000944A9">
      <w:pPr>
        <w:jc w:val="right"/>
      </w:pPr>
      <w:r>
        <w:t>Составил Алексей</w:t>
      </w:r>
      <w:r w:rsidR="000944A9">
        <w:t xml:space="preserve"> Сенин</w:t>
      </w:r>
    </w:p>
    <w:p w:rsidR="000944A9" w:rsidRDefault="000944A9" w:rsidP="000944A9">
      <w:pPr>
        <w:jc w:val="right"/>
      </w:pPr>
      <w:r>
        <w:t>29.12.2015</w:t>
      </w:r>
    </w:p>
    <w:sectPr w:rsidR="0009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0EF"/>
    <w:multiLevelType w:val="hybridMultilevel"/>
    <w:tmpl w:val="C808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7DC"/>
    <w:multiLevelType w:val="hybridMultilevel"/>
    <w:tmpl w:val="7CD2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A0F"/>
    <w:multiLevelType w:val="hybridMultilevel"/>
    <w:tmpl w:val="48AC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0CC1"/>
    <w:multiLevelType w:val="hybridMultilevel"/>
    <w:tmpl w:val="9E4C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BB"/>
    <w:rsid w:val="00040230"/>
    <w:rsid w:val="000944A9"/>
    <w:rsid w:val="0013373B"/>
    <w:rsid w:val="001451DE"/>
    <w:rsid w:val="00235E83"/>
    <w:rsid w:val="00414D26"/>
    <w:rsid w:val="004A284C"/>
    <w:rsid w:val="0055032E"/>
    <w:rsid w:val="005A730A"/>
    <w:rsid w:val="00661600"/>
    <w:rsid w:val="00824C1F"/>
    <w:rsid w:val="0086164F"/>
    <w:rsid w:val="009E5922"/>
    <w:rsid w:val="009E68CA"/>
    <w:rsid w:val="00A44415"/>
    <w:rsid w:val="00A918D4"/>
    <w:rsid w:val="00B42CBB"/>
    <w:rsid w:val="00B70012"/>
    <w:rsid w:val="00C50659"/>
    <w:rsid w:val="00C73948"/>
    <w:rsid w:val="00C77E39"/>
    <w:rsid w:val="00D36DBB"/>
    <w:rsid w:val="00D51B98"/>
    <w:rsid w:val="00E4470C"/>
    <w:rsid w:val="00E517B2"/>
    <w:rsid w:val="00E751DA"/>
    <w:rsid w:val="00F2517D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83"/>
    <w:pPr>
      <w:ind w:left="720"/>
      <w:contextualSpacing/>
    </w:pPr>
  </w:style>
  <w:style w:type="table" w:styleId="a4">
    <w:name w:val="Table Grid"/>
    <w:basedOn w:val="a1"/>
    <w:uiPriority w:val="59"/>
    <w:rsid w:val="001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83"/>
    <w:pPr>
      <w:ind w:left="720"/>
      <w:contextualSpacing/>
    </w:pPr>
  </w:style>
  <w:style w:type="table" w:styleId="a4">
    <w:name w:val="Table Grid"/>
    <w:basedOn w:val="a1"/>
    <w:uiPriority w:val="59"/>
    <w:rsid w:val="001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6C5B-8E80-4BA6-BD56-496E867E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Retal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23</cp:revision>
  <dcterms:created xsi:type="dcterms:W3CDTF">2015-12-29T20:39:00Z</dcterms:created>
  <dcterms:modified xsi:type="dcterms:W3CDTF">2015-12-29T21:50:00Z</dcterms:modified>
</cp:coreProperties>
</file>