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1E" w:rsidRPr="004155E6" w:rsidRDefault="00A4129F" w:rsidP="004155E6">
      <w:pPr>
        <w:spacing w:line="240" w:lineRule="auto"/>
        <w:ind w:firstLine="709"/>
        <w:contextualSpacing/>
        <w:mirrorIndents/>
        <w:rPr>
          <w:sz w:val="22"/>
        </w:rPr>
      </w:pPr>
      <w:r w:rsidRPr="004155E6">
        <w:rPr>
          <w:sz w:val="22"/>
        </w:rPr>
        <w:t xml:space="preserve">1. Можно использовать  </w:t>
      </w:r>
      <w:proofErr w:type="spellStart"/>
      <w:r w:rsidRPr="004155E6">
        <w:rPr>
          <w:sz w:val="22"/>
          <w:lang w:val="en-US"/>
        </w:rPr>
        <w:t>Wi</w:t>
      </w:r>
      <w:proofErr w:type="spellEnd"/>
      <w:r w:rsidRPr="004155E6">
        <w:rPr>
          <w:sz w:val="22"/>
        </w:rPr>
        <w:t>-</w:t>
      </w:r>
      <w:proofErr w:type="spellStart"/>
      <w:r w:rsidRPr="004155E6">
        <w:rPr>
          <w:sz w:val="22"/>
          <w:lang w:val="en-US"/>
        </w:rPr>
        <w:t>Fi</w:t>
      </w:r>
      <w:proofErr w:type="spellEnd"/>
      <w:r w:rsidRPr="004155E6">
        <w:rPr>
          <w:sz w:val="22"/>
        </w:rPr>
        <w:t xml:space="preserve"> модуль</w:t>
      </w:r>
      <w:r w:rsidR="005B3181" w:rsidRPr="004155E6">
        <w:rPr>
          <w:sz w:val="22"/>
        </w:rPr>
        <w:t xml:space="preserve"> (источник: </w:t>
      </w:r>
      <w:hyperlink r:id="rId6" w:history="1">
        <w:r w:rsidR="00BE24A9" w:rsidRPr="004155E6">
          <w:rPr>
            <w:rStyle w:val="a3"/>
            <w:sz w:val="22"/>
          </w:rPr>
          <w:t>https://docs.px4.io/en/telemetry/telemetry_wifi.html</w:t>
        </w:r>
      </w:hyperlink>
      <w:r w:rsidR="005B3181" w:rsidRPr="004155E6">
        <w:rPr>
          <w:sz w:val="22"/>
        </w:rPr>
        <w:t>)</w:t>
      </w:r>
    </w:p>
    <w:p w:rsidR="00A4129F" w:rsidRPr="004155E6" w:rsidRDefault="00A4129F" w:rsidP="004155E6">
      <w:pPr>
        <w:spacing w:line="240" w:lineRule="auto"/>
        <w:ind w:firstLine="709"/>
        <w:contextualSpacing/>
        <w:mirrorIndents/>
        <w:rPr>
          <w:sz w:val="22"/>
          <w:lang w:val="en-US"/>
        </w:rPr>
      </w:pPr>
      <w:r w:rsidRPr="004155E6">
        <w:rPr>
          <w:sz w:val="22"/>
        </w:rPr>
        <w:t>1.1. ESP8266</w:t>
      </w:r>
    </w:p>
    <w:p w:rsidR="00583018" w:rsidRPr="004155E6" w:rsidRDefault="00583018" w:rsidP="004155E6">
      <w:pPr>
        <w:spacing w:line="240" w:lineRule="auto"/>
        <w:ind w:firstLine="709"/>
        <w:contextualSpacing/>
        <w:mirrorIndents/>
        <w:rPr>
          <w:sz w:val="22"/>
        </w:rPr>
      </w:pPr>
      <w:r w:rsidRPr="004155E6">
        <w:rPr>
          <w:sz w:val="22"/>
        </w:rPr>
        <w:t xml:space="preserve">ESP8266 — это </w:t>
      </w:r>
      <w:proofErr w:type="spellStart"/>
      <w:r w:rsidRPr="004155E6">
        <w:rPr>
          <w:sz w:val="22"/>
        </w:rPr>
        <w:t>высокоинтегрированный</w:t>
      </w:r>
      <w:proofErr w:type="spellEnd"/>
      <w:r w:rsidRPr="004155E6">
        <w:rPr>
          <w:sz w:val="22"/>
        </w:rPr>
        <w:t xml:space="preserve">, микроконтроллер с интерфейсами </w:t>
      </w:r>
      <w:proofErr w:type="spellStart"/>
      <w:r w:rsidRPr="004155E6">
        <w:rPr>
          <w:sz w:val="22"/>
        </w:rPr>
        <w:t>WiFi</w:t>
      </w:r>
      <w:proofErr w:type="spellEnd"/>
      <w:r w:rsidRPr="004155E6">
        <w:rPr>
          <w:sz w:val="22"/>
        </w:rPr>
        <w:t xml:space="preserve">, SPI, UART и GPIO, производства китайской компании </w:t>
      </w:r>
      <w:proofErr w:type="spellStart"/>
      <w:r w:rsidRPr="004155E6">
        <w:rPr>
          <w:sz w:val="22"/>
        </w:rPr>
        <w:t>Espressif</w:t>
      </w:r>
      <w:r w:rsidR="00D4445C" w:rsidRPr="004155E6">
        <w:rPr>
          <w:sz w:val="22"/>
        </w:rPr>
        <w:t>.\</w:t>
      </w:r>
      <w:proofErr w:type="spellEnd"/>
    </w:p>
    <w:p w:rsidR="00D4445C" w:rsidRPr="004155E6" w:rsidRDefault="00D4445C" w:rsidP="004155E6">
      <w:pPr>
        <w:spacing w:line="240" w:lineRule="auto"/>
        <w:ind w:firstLine="709"/>
        <w:contextualSpacing/>
        <w:mirrorIndents/>
        <w:rPr>
          <w:sz w:val="22"/>
        </w:rPr>
      </w:pPr>
      <w:r w:rsidRPr="004155E6">
        <w:rPr>
          <w:color w:val="444444"/>
          <w:sz w:val="22"/>
          <w:shd w:val="clear" w:color="auto" w:fill="FFFFFF"/>
        </w:rPr>
        <w:t>В данное время на этом чипе реализовано несколько модификаций плат (ESP01 — ESP12) различающихся только формой, количеством выведенных GPIO и вариантами антенн.</w:t>
      </w:r>
    </w:p>
    <w:p w:rsidR="00D4445C" w:rsidRPr="004155E6" w:rsidRDefault="00D4445C" w:rsidP="004155E6">
      <w:pPr>
        <w:pStyle w:val="a4"/>
        <w:numPr>
          <w:ilvl w:val="0"/>
          <w:numId w:val="5"/>
        </w:numPr>
        <w:spacing w:after="0" w:line="240" w:lineRule="auto"/>
        <w:ind w:firstLine="709"/>
        <w:mirrorIndents/>
        <w:rPr>
          <w:sz w:val="22"/>
        </w:rPr>
      </w:pPr>
      <w:r w:rsidRPr="004155E6">
        <w:rPr>
          <w:sz w:val="22"/>
          <w:shd w:val="clear" w:color="auto" w:fill="FFFFFF"/>
        </w:rPr>
        <w:t xml:space="preserve">поддержка </w:t>
      </w:r>
      <w:proofErr w:type="spellStart"/>
      <w:r w:rsidRPr="004155E6">
        <w:rPr>
          <w:sz w:val="22"/>
          <w:shd w:val="clear" w:color="auto" w:fill="FFFFFF"/>
        </w:rPr>
        <w:t>WiFi</w:t>
      </w:r>
      <w:proofErr w:type="spellEnd"/>
      <w:r w:rsidRPr="004155E6">
        <w:rPr>
          <w:sz w:val="22"/>
          <w:shd w:val="clear" w:color="auto" w:fill="FFFFFF"/>
        </w:rPr>
        <w:t xml:space="preserve"> протоколов 802.11 </w:t>
      </w:r>
      <w:proofErr w:type="spellStart"/>
      <w:r w:rsidRPr="004155E6">
        <w:rPr>
          <w:sz w:val="22"/>
          <w:shd w:val="clear" w:color="auto" w:fill="FFFFFF"/>
        </w:rPr>
        <w:t>b</w:t>
      </w:r>
      <w:proofErr w:type="spellEnd"/>
      <w:r w:rsidRPr="004155E6">
        <w:rPr>
          <w:sz w:val="22"/>
          <w:shd w:val="clear" w:color="auto" w:fill="FFFFFF"/>
        </w:rPr>
        <w:t>/</w:t>
      </w:r>
      <w:proofErr w:type="spellStart"/>
      <w:r w:rsidRPr="004155E6">
        <w:rPr>
          <w:sz w:val="22"/>
          <w:shd w:val="clear" w:color="auto" w:fill="FFFFFF"/>
        </w:rPr>
        <w:t>g</w:t>
      </w:r>
      <w:proofErr w:type="spellEnd"/>
      <w:r w:rsidRPr="004155E6">
        <w:rPr>
          <w:sz w:val="22"/>
          <w:shd w:val="clear" w:color="auto" w:fill="FFFFFF"/>
        </w:rPr>
        <w:t>/</w:t>
      </w:r>
      <w:proofErr w:type="spellStart"/>
      <w:r w:rsidRPr="004155E6">
        <w:rPr>
          <w:sz w:val="22"/>
          <w:shd w:val="clear" w:color="auto" w:fill="FFFFFF"/>
        </w:rPr>
        <w:t>n</w:t>
      </w:r>
      <w:proofErr w:type="spellEnd"/>
    </w:p>
    <w:p w:rsidR="00D4445C" w:rsidRPr="004155E6" w:rsidRDefault="00D4445C" w:rsidP="004155E6">
      <w:pPr>
        <w:pStyle w:val="a4"/>
        <w:numPr>
          <w:ilvl w:val="0"/>
          <w:numId w:val="5"/>
        </w:numPr>
        <w:spacing w:after="0" w:line="240" w:lineRule="auto"/>
        <w:ind w:firstLine="709"/>
        <w:mirrorIndents/>
        <w:rPr>
          <w:sz w:val="22"/>
          <w:lang w:val="en-US"/>
        </w:rPr>
      </w:pPr>
      <w:r w:rsidRPr="004155E6">
        <w:rPr>
          <w:sz w:val="22"/>
          <w:shd w:val="clear" w:color="auto" w:fill="FFFFFF"/>
          <w:lang w:val="en-US"/>
        </w:rPr>
        <w:t>Wi-Fi Direct (P2P), soft-AP</w:t>
      </w:r>
    </w:p>
    <w:p w:rsidR="00D4445C" w:rsidRPr="004155E6" w:rsidRDefault="00D4445C" w:rsidP="004155E6">
      <w:pPr>
        <w:pStyle w:val="a4"/>
        <w:numPr>
          <w:ilvl w:val="0"/>
          <w:numId w:val="5"/>
        </w:numPr>
        <w:spacing w:after="0" w:line="240" w:lineRule="auto"/>
        <w:ind w:firstLine="709"/>
        <w:mirrorIndents/>
        <w:rPr>
          <w:sz w:val="22"/>
        </w:rPr>
      </w:pPr>
      <w:r w:rsidRPr="004155E6">
        <w:rPr>
          <w:sz w:val="22"/>
          <w:shd w:val="clear" w:color="auto" w:fill="FFFFFF"/>
        </w:rPr>
        <w:t>встроенный стек TCP/IP</w:t>
      </w:r>
    </w:p>
    <w:p w:rsidR="00D4445C" w:rsidRPr="004155E6" w:rsidRDefault="00D4445C" w:rsidP="004155E6">
      <w:pPr>
        <w:pStyle w:val="a4"/>
        <w:numPr>
          <w:ilvl w:val="0"/>
          <w:numId w:val="5"/>
        </w:numPr>
        <w:spacing w:after="0" w:line="240" w:lineRule="auto"/>
        <w:ind w:firstLine="709"/>
        <w:mirrorIndents/>
        <w:rPr>
          <w:sz w:val="22"/>
        </w:rPr>
      </w:pPr>
      <w:r w:rsidRPr="004155E6">
        <w:rPr>
          <w:sz w:val="22"/>
          <w:shd w:val="clear" w:color="auto" w:fill="FFFFFF"/>
        </w:rPr>
        <w:t xml:space="preserve">встроенный TR переключатель, </w:t>
      </w:r>
      <w:proofErr w:type="spellStart"/>
      <w:r w:rsidRPr="004155E6">
        <w:rPr>
          <w:sz w:val="22"/>
          <w:shd w:val="clear" w:color="auto" w:fill="FFFFFF"/>
        </w:rPr>
        <w:t>balun</w:t>
      </w:r>
      <w:proofErr w:type="spellEnd"/>
      <w:r w:rsidRPr="004155E6">
        <w:rPr>
          <w:sz w:val="22"/>
          <w:shd w:val="clear" w:color="auto" w:fill="FFFFFF"/>
        </w:rPr>
        <w:t>, LNA, усилитель мощности и соответствие сети</w:t>
      </w:r>
    </w:p>
    <w:p w:rsidR="00D4445C" w:rsidRPr="004155E6" w:rsidRDefault="00D4445C" w:rsidP="004155E6">
      <w:pPr>
        <w:pStyle w:val="a4"/>
        <w:numPr>
          <w:ilvl w:val="0"/>
          <w:numId w:val="5"/>
        </w:numPr>
        <w:spacing w:after="0" w:line="240" w:lineRule="auto"/>
        <w:ind w:firstLine="709"/>
        <w:mirrorIndents/>
        <w:rPr>
          <w:sz w:val="22"/>
        </w:rPr>
      </w:pPr>
      <w:proofErr w:type="gramStart"/>
      <w:r w:rsidRPr="004155E6">
        <w:rPr>
          <w:sz w:val="22"/>
          <w:shd w:val="clear" w:color="auto" w:fill="FFFFFF"/>
        </w:rPr>
        <w:t>встроенный</w:t>
      </w:r>
      <w:proofErr w:type="gramEnd"/>
      <w:r w:rsidRPr="004155E6">
        <w:rPr>
          <w:sz w:val="22"/>
          <w:shd w:val="clear" w:color="auto" w:fill="FFFFFF"/>
        </w:rPr>
        <w:t xml:space="preserve"> PLL, регуляторы, и система управления питанием</w:t>
      </w:r>
    </w:p>
    <w:p w:rsidR="00D4445C" w:rsidRPr="004155E6" w:rsidRDefault="00D4445C" w:rsidP="004155E6">
      <w:pPr>
        <w:pStyle w:val="a4"/>
        <w:numPr>
          <w:ilvl w:val="0"/>
          <w:numId w:val="5"/>
        </w:numPr>
        <w:spacing w:after="0" w:line="240" w:lineRule="auto"/>
        <w:ind w:firstLine="709"/>
        <w:mirrorIndents/>
        <w:rPr>
          <w:sz w:val="22"/>
        </w:rPr>
      </w:pPr>
      <w:r w:rsidRPr="004155E6">
        <w:rPr>
          <w:sz w:val="22"/>
          <w:shd w:val="clear" w:color="auto" w:fill="FFFFFF"/>
        </w:rPr>
        <w:t xml:space="preserve">выходная мощность +20.5 </w:t>
      </w:r>
      <w:proofErr w:type="spellStart"/>
      <w:r w:rsidRPr="004155E6">
        <w:rPr>
          <w:sz w:val="22"/>
          <w:shd w:val="clear" w:color="auto" w:fill="FFFFFF"/>
        </w:rPr>
        <w:t>дБм</w:t>
      </w:r>
      <w:proofErr w:type="spellEnd"/>
      <w:r w:rsidRPr="004155E6">
        <w:rPr>
          <w:sz w:val="22"/>
          <w:shd w:val="clear" w:color="auto" w:fill="FFFFFF"/>
        </w:rPr>
        <w:t xml:space="preserve"> в режиме 802.11b</w:t>
      </w:r>
    </w:p>
    <w:p w:rsidR="00D4445C" w:rsidRPr="004155E6" w:rsidRDefault="00D4445C" w:rsidP="004155E6">
      <w:pPr>
        <w:pStyle w:val="a4"/>
        <w:numPr>
          <w:ilvl w:val="0"/>
          <w:numId w:val="5"/>
        </w:numPr>
        <w:spacing w:after="0" w:line="240" w:lineRule="auto"/>
        <w:ind w:firstLine="709"/>
        <w:mirrorIndents/>
        <w:rPr>
          <w:sz w:val="22"/>
        </w:rPr>
      </w:pPr>
      <w:r w:rsidRPr="004155E6">
        <w:rPr>
          <w:sz w:val="22"/>
          <w:shd w:val="clear" w:color="auto" w:fill="FFFFFF"/>
        </w:rPr>
        <w:t>ток утечки в выключенном состоянии до 10 мкА</w:t>
      </w:r>
    </w:p>
    <w:p w:rsidR="00D4445C" w:rsidRPr="004155E6" w:rsidRDefault="00D4445C" w:rsidP="004155E6">
      <w:pPr>
        <w:pStyle w:val="a4"/>
        <w:numPr>
          <w:ilvl w:val="0"/>
          <w:numId w:val="5"/>
        </w:numPr>
        <w:spacing w:after="0" w:line="240" w:lineRule="auto"/>
        <w:ind w:firstLine="709"/>
        <w:mirrorIndents/>
        <w:rPr>
          <w:sz w:val="22"/>
          <w:lang w:val="en-US"/>
        </w:rPr>
      </w:pPr>
      <w:r w:rsidRPr="004155E6">
        <w:rPr>
          <w:sz w:val="22"/>
          <w:shd w:val="clear" w:color="auto" w:fill="FFFFFF"/>
          <w:lang w:val="en-US"/>
        </w:rPr>
        <w:t>SDIO 2.0, SPI, UART</w:t>
      </w:r>
    </w:p>
    <w:p w:rsidR="00D4445C" w:rsidRPr="004155E6" w:rsidRDefault="00D4445C" w:rsidP="004155E6">
      <w:pPr>
        <w:pStyle w:val="a4"/>
        <w:numPr>
          <w:ilvl w:val="0"/>
          <w:numId w:val="5"/>
        </w:numPr>
        <w:spacing w:after="0" w:line="240" w:lineRule="auto"/>
        <w:ind w:firstLine="709"/>
        <w:mirrorIndents/>
        <w:rPr>
          <w:sz w:val="22"/>
          <w:lang w:val="en-US"/>
        </w:rPr>
      </w:pPr>
      <w:r w:rsidRPr="004155E6">
        <w:rPr>
          <w:sz w:val="22"/>
          <w:shd w:val="clear" w:color="auto" w:fill="FFFFFF"/>
          <w:lang w:val="en-US"/>
        </w:rPr>
        <w:t>STBC, 1×1 MIMO, 2×1 MIMO</w:t>
      </w:r>
    </w:p>
    <w:p w:rsidR="00D4445C" w:rsidRPr="004155E6" w:rsidRDefault="00D4445C" w:rsidP="004155E6">
      <w:pPr>
        <w:pStyle w:val="a4"/>
        <w:numPr>
          <w:ilvl w:val="0"/>
          <w:numId w:val="5"/>
        </w:numPr>
        <w:spacing w:after="0" w:line="240" w:lineRule="auto"/>
        <w:ind w:firstLine="709"/>
        <w:mirrorIndents/>
        <w:rPr>
          <w:sz w:val="22"/>
        </w:rPr>
      </w:pPr>
      <w:r w:rsidRPr="004155E6">
        <w:rPr>
          <w:sz w:val="22"/>
          <w:shd w:val="clear" w:color="auto" w:fill="FFFFFF"/>
        </w:rPr>
        <w:t>пробуждение и отправка пакетов за время до 22 мс</w:t>
      </w:r>
    </w:p>
    <w:p w:rsidR="00583018" w:rsidRPr="004155E6" w:rsidRDefault="00D4445C" w:rsidP="004155E6">
      <w:pPr>
        <w:pStyle w:val="a4"/>
        <w:numPr>
          <w:ilvl w:val="0"/>
          <w:numId w:val="5"/>
        </w:numPr>
        <w:spacing w:after="0" w:line="240" w:lineRule="auto"/>
        <w:ind w:firstLine="709"/>
        <w:mirrorIndents/>
        <w:rPr>
          <w:sz w:val="22"/>
          <w:shd w:val="clear" w:color="auto" w:fill="FFFFFF"/>
          <w:lang w:val="en-US"/>
        </w:rPr>
      </w:pPr>
      <w:r w:rsidRPr="004155E6">
        <w:rPr>
          <w:sz w:val="22"/>
          <w:shd w:val="clear" w:color="auto" w:fill="FFFFFF"/>
        </w:rPr>
        <w:t xml:space="preserve">потребление в режиме </w:t>
      </w:r>
      <w:proofErr w:type="spellStart"/>
      <w:r w:rsidRPr="004155E6">
        <w:rPr>
          <w:sz w:val="22"/>
          <w:shd w:val="clear" w:color="auto" w:fill="FFFFFF"/>
        </w:rPr>
        <w:t>Standby</w:t>
      </w:r>
      <w:proofErr w:type="spellEnd"/>
      <w:r w:rsidRPr="004155E6">
        <w:rPr>
          <w:sz w:val="22"/>
          <w:shd w:val="clear" w:color="auto" w:fill="FFFFFF"/>
        </w:rPr>
        <w:t xml:space="preserve"> до 1.0 мВт (DTIM3)</w:t>
      </w:r>
    </w:p>
    <w:p w:rsidR="00D4445C" w:rsidRPr="004155E6" w:rsidRDefault="00D4445C" w:rsidP="004155E6">
      <w:pPr>
        <w:spacing w:after="0" w:line="240" w:lineRule="auto"/>
        <w:ind w:firstLine="709"/>
        <w:contextualSpacing/>
        <w:mirrorIndents/>
        <w:rPr>
          <w:sz w:val="22"/>
          <w:shd w:val="clear" w:color="auto" w:fill="FFFFFF"/>
          <w:lang w:val="en-US"/>
        </w:rPr>
      </w:pPr>
    </w:p>
    <w:p w:rsidR="005B3181" w:rsidRPr="004155E6" w:rsidRDefault="00DD6750" w:rsidP="004155E6">
      <w:pPr>
        <w:spacing w:line="240" w:lineRule="auto"/>
        <w:ind w:firstLine="709"/>
        <w:contextualSpacing/>
        <w:mirrorIndents/>
        <w:rPr>
          <w:rFonts w:cs="Open Sans"/>
          <w:color w:val="333333"/>
          <w:sz w:val="22"/>
          <w:shd w:val="clear" w:color="auto" w:fill="FFFFFF"/>
        </w:rPr>
      </w:pPr>
      <w:r w:rsidRPr="004155E6">
        <w:rPr>
          <w:rFonts w:cs="Open Sans"/>
          <w:color w:val="333333"/>
          <w:sz w:val="22"/>
          <w:shd w:val="clear" w:color="auto" w:fill="FFFFFF"/>
        </w:rPr>
        <w:t xml:space="preserve">1) Про виды и различия можно посмотреть тут:  </w:t>
      </w:r>
      <w:hyperlink r:id="rId7" w:history="1">
        <w:r w:rsidR="004976F2" w:rsidRPr="004155E6">
          <w:rPr>
            <w:rStyle w:val="a3"/>
            <w:rFonts w:cs="Open Sans"/>
            <w:sz w:val="22"/>
            <w:shd w:val="clear" w:color="auto" w:fill="FFFFFF"/>
          </w:rPr>
          <w:t>https://istarik.ru/blog/esp8266/28.html</w:t>
        </w:r>
      </w:hyperlink>
    </w:p>
    <w:p w:rsidR="00DD6750" w:rsidRPr="004155E6" w:rsidRDefault="00DD6750" w:rsidP="004155E6">
      <w:pPr>
        <w:spacing w:line="240" w:lineRule="auto"/>
        <w:ind w:firstLine="709"/>
        <w:contextualSpacing/>
        <w:mirrorIndents/>
        <w:rPr>
          <w:rFonts w:cs="Open Sans"/>
          <w:color w:val="333333"/>
          <w:sz w:val="22"/>
          <w:shd w:val="clear" w:color="auto" w:fill="FFFFFF"/>
        </w:rPr>
      </w:pPr>
      <w:r w:rsidRPr="004155E6">
        <w:rPr>
          <w:rFonts w:cs="Open Sans"/>
          <w:color w:val="333333"/>
          <w:sz w:val="22"/>
          <w:shd w:val="clear" w:color="auto" w:fill="FFFFFF"/>
        </w:rPr>
        <w:t>2) характеристик</w:t>
      </w:r>
      <w:r w:rsidR="004155E6" w:rsidRPr="004155E6">
        <w:rPr>
          <w:rFonts w:cs="Open Sans"/>
          <w:color w:val="333333"/>
          <w:sz w:val="22"/>
          <w:shd w:val="clear" w:color="auto" w:fill="FFFFFF"/>
        </w:rPr>
        <w:t>а</w:t>
      </w:r>
      <w:r w:rsidRPr="004155E6">
        <w:rPr>
          <w:rFonts w:cs="Open Sans"/>
          <w:color w:val="333333"/>
          <w:sz w:val="22"/>
          <w:shd w:val="clear" w:color="auto" w:fill="FFFFFF"/>
        </w:rPr>
        <w:t xml:space="preserve"> каждого </w:t>
      </w:r>
      <w:hyperlink r:id="rId8" w:history="1">
        <w:r w:rsidR="00861C8C" w:rsidRPr="004155E6">
          <w:rPr>
            <w:rStyle w:val="a3"/>
            <w:rFonts w:cs="Open Sans"/>
            <w:sz w:val="22"/>
            <w:shd w:val="clear" w:color="auto" w:fill="FFFFFF"/>
          </w:rPr>
          <w:t>http://ultran.ru/catalog/wi-fi-resheniya-kompanii-ai-thinker</w:t>
        </w:r>
      </w:hyperlink>
    </w:p>
    <w:tbl>
      <w:tblPr>
        <w:tblStyle w:val="a6"/>
        <w:tblW w:w="9747" w:type="dxa"/>
        <w:jc w:val="center"/>
        <w:tblLayout w:type="fixed"/>
        <w:tblLook w:val="04A0"/>
      </w:tblPr>
      <w:tblGrid>
        <w:gridCol w:w="1833"/>
        <w:gridCol w:w="2670"/>
        <w:gridCol w:w="2646"/>
        <w:gridCol w:w="2598"/>
      </w:tblGrid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sz w:val="24"/>
                <w:szCs w:val="24"/>
              </w:rPr>
              <w:t>Название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b/>
                <w:sz w:val="24"/>
                <w:szCs w:val="24"/>
              </w:rPr>
            </w:pPr>
            <w:r w:rsidRPr="00F77589">
              <w:rPr>
                <w:b/>
                <w:sz w:val="24"/>
                <w:szCs w:val="24"/>
              </w:rPr>
              <w:t>ESP-01</w:t>
            </w:r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b/>
                <w:sz w:val="24"/>
                <w:szCs w:val="24"/>
                <w:lang w:val="en-US"/>
              </w:rPr>
            </w:pPr>
            <w:r w:rsidRPr="00F77589">
              <w:rPr>
                <w:b/>
                <w:sz w:val="24"/>
                <w:szCs w:val="24"/>
                <w:lang w:val="en-US"/>
              </w:rPr>
              <w:t>ESP-07</w:t>
            </w:r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b/>
                <w:sz w:val="24"/>
                <w:szCs w:val="24"/>
                <w:lang w:val="en-US"/>
              </w:rPr>
            </w:pPr>
            <w:r w:rsidRPr="00F77589">
              <w:rPr>
                <w:b/>
                <w:sz w:val="24"/>
                <w:szCs w:val="24"/>
                <w:lang w:val="en-US"/>
              </w:rPr>
              <w:t>ESP-12E</w:t>
            </w:r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Готовность к сертификации: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FCC/CE/TELEC/SRRC</w:t>
            </w:r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FCC/CE/TELEC/SRRC</w:t>
            </w:r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FCC/CE/TELEC/SRRC</w:t>
            </w:r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Протоколы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802.11 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g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n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802.11 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g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n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802.11 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g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n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eastAsia="ru-RU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Диапазон частот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eastAsia="ru-RU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2.4ГГц </w:t>
            </w:r>
            <w:r w:rsidRPr="00F77589">
              <w:rPr>
                <w:rFonts w:eastAsia="MS Gothic" w:cs="MS Gothic" w:hint="eastAsia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2.5ГГц (2400MГц </w:t>
            </w:r>
            <w:r w:rsidRPr="00F77589">
              <w:rPr>
                <w:rFonts w:eastAsia="MS Gothic" w:cs="MS Gothic" w:hint="eastAsia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2483.5МГц)</w:t>
            </w:r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 2.4ГГц </w:t>
            </w:r>
            <w:r w:rsidRPr="00F77589">
              <w:rPr>
                <w:rFonts w:eastAsia="MS Gothic" w:cs="MS Gothic" w:hint="eastAsia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2.5ГГц (2400MГц </w:t>
            </w:r>
            <w:r w:rsidRPr="00F77589">
              <w:rPr>
                <w:rFonts w:eastAsia="MS Gothic" w:cs="MS Gothic" w:hint="eastAsia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2483.5МГц)</w:t>
            </w:r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 2.4ГГц </w:t>
            </w:r>
            <w:r w:rsidRPr="00F77589">
              <w:rPr>
                <w:rFonts w:eastAsia="MS Gothic" w:cs="MS Gothic" w:hint="eastAsia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2.5ГГц (2400MГц </w:t>
            </w:r>
            <w:r w:rsidRPr="00F77589">
              <w:rPr>
                <w:rFonts w:eastAsia="MS Gothic" w:cs="MS Gothic" w:hint="eastAsia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2483.5МГц)</w:t>
            </w:r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eastAsia="ru-RU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Мощность передатчика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802.11 b: +20  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</w:p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g: +17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</w:p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n: +14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802.11 b: +20  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</w:p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g: +17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</w:p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n: +14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802.11 b: +20  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</w:p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g: +17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</w:p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n: +14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eastAsia="ru-RU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Чувствительность приемника</w:t>
            </w:r>
          </w:p>
        </w:tc>
        <w:tc>
          <w:tcPr>
            <w:tcW w:w="2670" w:type="dxa"/>
          </w:tcPr>
          <w:p w:rsidR="004155E6" w:rsidRPr="00F77589" w:rsidRDefault="004155E6" w:rsidP="00F77589">
            <w:pPr>
              <w:jc w:val="lef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b: -91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(11 Мбит/с)</w:t>
            </w:r>
          </w:p>
          <w:p w:rsidR="004155E6" w:rsidRPr="00F77589" w:rsidRDefault="004155E6" w:rsidP="00F77589">
            <w:pPr>
              <w:jc w:val="lef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g: -75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(54 Мбит/с) </w:t>
            </w:r>
          </w:p>
          <w:p w:rsidR="004155E6" w:rsidRPr="00F77589" w:rsidRDefault="004155E6" w:rsidP="00F77589">
            <w:pPr>
              <w:jc w:val="lef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n: -72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(MCS7)</w:t>
            </w:r>
          </w:p>
        </w:tc>
        <w:tc>
          <w:tcPr>
            <w:tcW w:w="2646" w:type="dxa"/>
          </w:tcPr>
          <w:p w:rsidR="004155E6" w:rsidRPr="00F77589" w:rsidRDefault="004155E6" w:rsidP="00F77589">
            <w:pPr>
              <w:jc w:val="lef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b: -91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(11 Мбит/с)</w:t>
            </w:r>
          </w:p>
          <w:p w:rsidR="004155E6" w:rsidRPr="00F77589" w:rsidRDefault="004155E6" w:rsidP="00F77589">
            <w:pPr>
              <w:jc w:val="lef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g: -75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(54 Мбит/с) </w:t>
            </w:r>
          </w:p>
          <w:p w:rsidR="004155E6" w:rsidRPr="00F77589" w:rsidRDefault="004155E6" w:rsidP="00F77589">
            <w:pPr>
              <w:jc w:val="lef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n: -72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(MCS7)</w:t>
            </w:r>
          </w:p>
        </w:tc>
        <w:tc>
          <w:tcPr>
            <w:tcW w:w="2598" w:type="dxa"/>
          </w:tcPr>
          <w:p w:rsidR="004155E6" w:rsidRPr="00F77589" w:rsidRDefault="004155E6" w:rsidP="00F77589">
            <w:pPr>
              <w:jc w:val="lef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b: -91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(11 Мбит/с)</w:t>
            </w:r>
          </w:p>
          <w:p w:rsidR="004155E6" w:rsidRPr="00F77589" w:rsidRDefault="004155E6" w:rsidP="00F77589">
            <w:pPr>
              <w:jc w:val="lef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g: -75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(54 Мбит/с) </w:t>
            </w:r>
          </w:p>
          <w:p w:rsidR="004155E6" w:rsidRPr="00F77589" w:rsidRDefault="004155E6" w:rsidP="00F77589">
            <w:pPr>
              <w:jc w:val="lef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802.11 n: -72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дБм</w:t>
            </w:r>
            <w:proofErr w:type="spellEnd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(MCS7)</w:t>
            </w:r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Варианты антенны: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PCB (дорожка на плате) </w:t>
            </w:r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встроенная керамическая или 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коннектор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U.Fl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PCB-антенна (дорожка на плате)</w:t>
            </w:r>
            <w:r w:rsidRPr="00F77589">
              <w:rPr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eastAsia="ru-RU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Процессорное ядро: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Tensilica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L106 32 разряда </w:t>
            </w:r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Tensilica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L106 32 разряда </w:t>
            </w:r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Tensilica</w:t>
            </w:r>
            <w:proofErr w:type="spell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L106 32 разряда </w:t>
            </w:r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Периферийные интерфейсы: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UART</w:t>
            </w:r>
          </w:p>
          <w:p w:rsidR="004155E6" w:rsidRPr="00F77589" w:rsidRDefault="004155E6" w:rsidP="004155E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UART</w:t>
            </w:r>
          </w:p>
          <w:p w:rsidR="004155E6" w:rsidRPr="00F77589" w:rsidRDefault="004155E6" w:rsidP="004155E6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UART</w:t>
            </w:r>
          </w:p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SPI</w:t>
            </w:r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eastAsia="ru-RU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Диапазон напряжений питания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eastAsia="ru-RU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2.5</w:t>
            </w:r>
            <w:proofErr w:type="gram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 ~ 3.6В</w:t>
            </w:r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 2.5</w:t>
            </w:r>
            <w:proofErr w:type="gram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 ~ 3.6В</w:t>
            </w:r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 2.5</w:t>
            </w:r>
            <w:proofErr w:type="gram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 ~ 3.6В</w:t>
            </w:r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Потребление тока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Среднее значение: 80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80 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proofErr w:type="gramEnd"/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80 </w:t>
            </w:r>
            <w:proofErr w:type="spell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Start"/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proofErr w:type="gramEnd"/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eastAsia="ru-RU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Рабочий диапазон </w:t>
            </w: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температур: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eastAsia="ru-RU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-40°C ~ 125°C</w:t>
            </w:r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 -40°C ~ 125°C</w:t>
            </w:r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-40°C ~ 125°C</w:t>
            </w:r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eastAsia="ru-RU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диапазон температур при хранении: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eastAsia="ru-RU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-40°C ~ 125°C</w:t>
            </w:r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sz w:val="24"/>
                <w:szCs w:val="24"/>
                <w:lang w:val="en-US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 -40°C ~ 125°C</w:t>
            </w:r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-40°C ~ 125°C</w:t>
            </w:r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eastAsia="ru-RU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Корпус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eastAsia="ru-RU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14.3x24.8x3 мм с 8-выводным штырьковым разъемом</w:t>
            </w:r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16x21.2x3 мм с 16 краевыми контактами и сквозными монтажными отверстиями у всех контактов</w:t>
            </w:r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16x24x3 мм с 22 краевыми контактами и сквозными монтажными отверстиями у основных контактов</w:t>
            </w:r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Внешние интерфейсы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4 x GPIO: </w:t>
            </w:r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GPIO0, GPIO2, Reset </w:t>
            </w:r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Chip enable</w:t>
            </w:r>
          </w:p>
          <w:p w:rsidR="004155E6" w:rsidRPr="00F77589" w:rsidRDefault="004155E6" w:rsidP="004155E6">
            <w:pPr>
              <w:rPr>
                <w:rFonts w:eastAsia="Times New Roman" w:cs="Arial"/>
                <w:color w:val="555555"/>
                <w:sz w:val="24"/>
                <w:szCs w:val="24"/>
                <w:lang w:val="en-US" w:eastAsia="ru-RU"/>
              </w:rPr>
            </w:pPr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9 GPIO: GPIO0, GPIO2, GPIO4, GPIO5, GPIO12-GPIO16</w:t>
            </w:r>
          </w:p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Chip</w:t>
            </w:r>
            <w:proofErr w:type="spellEnd"/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enable</w:t>
            </w:r>
            <w:proofErr w:type="spellEnd"/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(CH_PD)</w:t>
            </w:r>
          </w:p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Reset</w:t>
            </w:r>
            <w:proofErr w:type="spellEnd"/>
          </w:p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ADC</w:t>
            </w:r>
          </w:p>
          <w:p w:rsidR="004155E6" w:rsidRPr="00F77589" w:rsidRDefault="004155E6" w:rsidP="004155E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 GPIO</w:t>
            </w:r>
          </w:p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Chip</w:t>
            </w:r>
            <w:proofErr w:type="spellEnd"/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enable</w:t>
            </w:r>
            <w:proofErr w:type="spellEnd"/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(CH_PD)</w:t>
            </w:r>
          </w:p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Reset</w:t>
            </w:r>
            <w:proofErr w:type="spellEnd"/>
          </w:p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ADC</w:t>
            </w:r>
          </w:p>
          <w:p w:rsidR="004155E6" w:rsidRPr="00F77589" w:rsidRDefault="004155E6" w:rsidP="004155E6">
            <w:pPr>
              <w:rPr>
                <w:sz w:val="24"/>
                <w:szCs w:val="24"/>
                <w:lang w:val="en-US"/>
              </w:rPr>
            </w:pPr>
          </w:p>
        </w:tc>
      </w:tr>
      <w:tr w:rsidR="004155E6" w:rsidRPr="00F77589" w:rsidTr="00F77589">
        <w:trPr>
          <w:jc w:val="center"/>
        </w:trPr>
        <w:tc>
          <w:tcPr>
            <w:tcW w:w="1833" w:type="dxa"/>
          </w:tcPr>
          <w:p w:rsidR="004155E6" w:rsidRPr="00F77589" w:rsidRDefault="004155E6" w:rsidP="004155E6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F7758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Дальность действия</w:t>
            </w:r>
          </w:p>
        </w:tc>
        <w:tc>
          <w:tcPr>
            <w:tcW w:w="2670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7589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до 400м на открытом пространстве.</w:t>
            </w:r>
          </w:p>
        </w:tc>
        <w:tc>
          <w:tcPr>
            <w:tcW w:w="2646" w:type="dxa"/>
          </w:tcPr>
          <w:p w:rsidR="004155E6" w:rsidRPr="00F77589" w:rsidRDefault="004155E6" w:rsidP="004155E6">
            <w:pP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98" w:type="dxa"/>
          </w:tcPr>
          <w:p w:rsidR="004155E6" w:rsidRPr="00F77589" w:rsidRDefault="004155E6" w:rsidP="004155E6">
            <w:pPr>
              <w:rPr>
                <w:sz w:val="24"/>
                <w:szCs w:val="24"/>
              </w:rPr>
            </w:pPr>
          </w:p>
        </w:tc>
      </w:tr>
    </w:tbl>
    <w:p w:rsidR="003109C6" w:rsidRPr="004155E6" w:rsidRDefault="003109C6" w:rsidP="004155E6">
      <w:pPr>
        <w:spacing w:line="240" w:lineRule="auto"/>
        <w:ind w:firstLine="709"/>
        <w:contextualSpacing/>
        <w:mirrorIndents/>
        <w:rPr>
          <w:sz w:val="22"/>
          <w:u w:val="single"/>
        </w:rPr>
      </w:pPr>
    </w:p>
    <w:p w:rsidR="005B3181" w:rsidRPr="004155E6" w:rsidRDefault="005B3181" w:rsidP="004155E6">
      <w:pPr>
        <w:pStyle w:val="a4"/>
        <w:spacing w:line="240" w:lineRule="auto"/>
        <w:ind w:firstLine="709"/>
        <w:mirrorIndents/>
        <w:rPr>
          <w:sz w:val="22"/>
        </w:rPr>
      </w:pPr>
    </w:p>
    <w:p w:rsidR="00BE24A9" w:rsidRPr="004155E6" w:rsidRDefault="00BE24A9" w:rsidP="004155E6">
      <w:pPr>
        <w:spacing w:line="240" w:lineRule="auto"/>
        <w:ind w:firstLine="709"/>
        <w:contextualSpacing/>
        <w:mirrorIndents/>
        <w:rPr>
          <w:sz w:val="22"/>
        </w:rPr>
      </w:pPr>
      <w:r w:rsidRPr="004155E6">
        <w:rPr>
          <w:sz w:val="22"/>
        </w:rPr>
        <w:t xml:space="preserve">2. </w:t>
      </w:r>
      <w:proofErr w:type="spellStart"/>
      <w:r w:rsidRPr="004155E6">
        <w:rPr>
          <w:sz w:val="22"/>
        </w:rPr>
        <w:t>Радиомодули</w:t>
      </w:r>
      <w:proofErr w:type="spellEnd"/>
      <w:r w:rsidRPr="004155E6">
        <w:rPr>
          <w:sz w:val="22"/>
        </w:rPr>
        <w:t xml:space="preserve"> (</w:t>
      </w:r>
      <w:hyperlink r:id="rId9" w:history="1">
        <w:r w:rsidRPr="004155E6">
          <w:rPr>
            <w:rStyle w:val="a3"/>
            <w:sz w:val="22"/>
          </w:rPr>
          <w:t>https://docs.px4.io/en/telemetry/sik_radio.html</w:t>
        </w:r>
      </w:hyperlink>
      <w:r w:rsidRPr="004155E6">
        <w:rPr>
          <w:sz w:val="22"/>
        </w:rPr>
        <w:t>)</w:t>
      </w:r>
    </w:p>
    <w:tbl>
      <w:tblPr>
        <w:tblStyle w:val="a6"/>
        <w:tblW w:w="0" w:type="auto"/>
        <w:tblLook w:val="04A0"/>
      </w:tblPr>
      <w:tblGrid>
        <w:gridCol w:w="1546"/>
        <w:gridCol w:w="2743"/>
        <w:gridCol w:w="2593"/>
        <w:gridCol w:w="2689"/>
      </w:tblGrid>
      <w:tr w:rsidR="00AF495A" w:rsidRPr="004155E6" w:rsidTr="00AF495A">
        <w:tc>
          <w:tcPr>
            <w:tcW w:w="1546" w:type="dxa"/>
          </w:tcPr>
          <w:p w:rsidR="00AF495A" w:rsidRPr="004155E6" w:rsidRDefault="004155E6" w:rsidP="004155E6">
            <w:r>
              <w:t>Название</w:t>
            </w:r>
          </w:p>
        </w:tc>
        <w:tc>
          <w:tcPr>
            <w:tcW w:w="2743" w:type="dxa"/>
          </w:tcPr>
          <w:p w:rsidR="00AF495A" w:rsidRPr="004155E6" w:rsidRDefault="00AF495A" w:rsidP="004155E6">
            <w:pPr>
              <w:rPr>
                <w:b/>
                <w:lang w:val="en-US"/>
              </w:rPr>
            </w:pPr>
            <w:proofErr w:type="spellStart"/>
            <w:r w:rsidRPr="004155E6">
              <w:rPr>
                <w:b/>
                <w:lang w:val="en-US"/>
              </w:rPr>
              <w:t>Holybro</w:t>
            </w:r>
            <w:proofErr w:type="spellEnd"/>
            <w:r w:rsidRPr="004155E6">
              <w:rPr>
                <w:b/>
                <w:lang w:val="en-US"/>
              </w:rPr>
              <w:t xml:space="preserve"> Radio V3</w:t>
            </w:r>
          </w:p>
        </w:tc>
        <w:tc>
          <w:tcPr>
            <w:tcW w:w="2593" w:type="dxa"/>
          </w:tcPr>
          <w:p w:rsidR="00AF495A" w:rsidRPr="004155E6" w:rsidRDefault="00AF495A" w:rsidP="004155E6">
            <w:pPr>
              <w:rPr>
                <w:b/>
                <w:lang w:val="en-US"/>
              </w:rPr>
            </w:pPr>
            <w:r w:rsidRPr="004155E6">
              <w:rPr>
                <w:b/>
                <w:lang w:val="en-US"/>
              </w:rPr>
              <w:t>FPV Radio telemetry set</w:t>
            </w:r>
          </w:p>
        </w:tc>
        <w:tc>
          <w:tcPr>
            <w:tcW w:w="2689" w:type="dxa"/>
          </w:tcPr>
          <w:p w:rsidR="00AF495A" w:rsidRPr="004155E6" w:rsidRDefault="00AF495A" w:rsidP="004155E6">
            <w:pPr>
              <w:rPr>
                <w:b/>
                <w:lang w:val="en-US"/>
              </w:rPr>
            </w:pPr>
            <w:proofErr w:type="spellStart"/>
            <w:r w:rsidRPr="004155E6">
              <w:rPr>
                <w:b/>
                <w:lang w:val="en-US"/>
              </w:rPr>
              <w:t>HKPilot</w:t>
            </w:r>
            <w:proofErr w:type="spellEnd"/>
            <w:r w:rsidRPr="004155E6">
              <w:rPr>
                <w:b/>
                <w:lang w:val="en-US"/>
              </w:rPr>
              <w:t xml:space="preserve"> Transceiver Telemetry Radio Set V2</w:t>
            </w:r>
          </w:p>
        </w:tc>
      </w:tr>
      <w:tr w:rsidR="00AF495A" w:rsidRPr="004155E6" w:rsidTr="00AF495A">
        <w:tc>
          <w:tcPr>
            <w:tcW w:w="1546" w:type="dxa"/>
          </w:tcPr>
          <w:p w:rsidR="00AF495A" w:rsidRPr="004155E6" w:rsidRDefault="004155E6" w:rsidP="004155E6">
            <w:r>
              <w:t>Ссылки</w:t>
            </w:r>
          </w:p>
        </w:tc>
        <w:tc>
          <w:tcPr>
            <w:tcW w:w="2743" w:type="dxa"/>
          </w:tcPr>
          <w:p w:rsidR="00AF495A" w:rsidRPr="004155E6" w:rsidRDefault="00AF495A" w:rsidP="004155E6">
            <w:r w:rsidRPr="004155E6">
              <w:t xml:space="preserve">1) </w:t>
            </w:r>
            <w:hyperlink r:id="rId10" w:history="1">
              <w:r w:rsidRPr="004155E6">
                <w:rPr>
                  <w:rStyle w:val="a3"/>
                  <w:lang w:val="en-US"/>
                </w:rPr>
                <w:t>https</w:t>
              </w:r>
              <w:r w:rsidRPr="004155E6">
                <w:rPr>
                  <w:rStyle w:val="a3"/>
                </w:rPr>
                <w:t>://</w:t>
              </w:r>
              <w:proofErr w:type="spellStart"/>
              <w:r w:rsidRPr="004155E6">
                <w:rPr>
                  <w:rStyle w:val="a3"/>
                  <w:lang w:val="en-US"/>
                </w:rPr>
                <w:t>hobbyking</w:t>
              </w:r>
              <w:proofErr w:type="spellEnd"/>
              <w:r w:rsidRPr="004155E6">
                <w:rPr>
                  <w:rStyle w:val="a3"/>
                </w:rPr>
                <w:t>.</w:t>
              </w:r>
              <w:r w:rsidRPr="004155E6">
                <w:rPr>
                  <w:rStyle w:val="a3"/>
                  <w:lang w:val="en-US"/>
                </w:rPr>
                <w:t>com</w:t>
              </w:r>
              <w:r w:rsidRPr="004155E6">
                <w:rPr>
                  <w:rStyle w:val="a3"/>
                </w:rPr>
                <w:t>/</w:t>
              </w:r>
              <w:r w:rsidRPr="004155E6">
                <w:rPr>
                  <w:rStyle w:val="a3"/>
                  <w:lang w:val="en-US"/>
                </w:rPr>
                <w:t>de</w:t>
              </w:r>
              <w:r w:rsidRPr="004155E6">
                <w:rPr>
                  <w:rStyle w:val="a3"/>
                </w:rPr>
                <w:t>_</w:t>
              </w:r>
              <w:r w:rsidRPr="004155E6">
                <w:rPr>
                  <w:rStyle w:val="a3"/>
                  <w:lang w:val="en-US"/>
                </w:rPr>
                <w:t>de</w:t>
              </w:r>
              <w:r w:rsidRPr="004155E6">
                <w:rPr>
                  <w:rStyle w:val="a3"/>
                </w:rPr>
                <w:t>/</w:t>
              </w:r>
              <w:proofErr w:type="spellStart"/>
              <w:r w:rsidRPr="004155E6">
                <w:rPr>
                  <w:rStyle w:val="a3"/>
                  <w:lang w:val="en-US"/>
                </w:rPr>
                <w:t>holybro</w:t>
              </w:r>
              <w:proofErr w:type="spellEnd"/>
              <w:r w:rsidRPr="004155E6">
                <w:rPr>
                  <w:rStyle w:val="a3"/>
                </w:rPr>
                <w:t>-</w:t>
              </w:r>
              <w:r w:rsidRPr="004155E6">
                <w:rPr>
                  <w:rStyle w:val="a3"/>
                  <w:lang w:val="en-US"/>
                </w:rPr>
                <w:t>telemetry</w:t>
              </w:r>
              <w:r w:rsidRPr="004155E6">
                <w:rPr>
                  <w:rStyle w:val="a3"/>
                </w:rPr>
                <w:t>-</w:t>
              </w:r>
              <w:r w:rsidRPr="004155E6">
                <w:rPr>
                  <w:rStyle w:val="a3"/>
                  <w:lang w:val="en-US"/>
                </w:rPr>
                <w:t>radio</w:t>
              </w:r>
              <w:r w:rsidRPr="004155E6">
                <w:rPr>
                  <w:rStyle w:val="a3"/>
                </w:rPr>
                <w:t>-</w:t>
              </w:r>
              <w:r w:rsidRPr="004155E6">
                <w:rPr>
                  <w:rStyle w:val="a3"/>
                  <w:lang w:val="en-US"/>
                </w:rPr>
                <w:t>v</w:t>
              </w:r>
              <w:r w:rsidRPr="004155E6">
                <w:rPr>
                  <w:rStyle w:val="a3"/>
                </w:rPr>
                <w:t>3-100</w:t>
              </w:r>
              <w:r w:rsidRPr="004155E6">
                <w:rPr>
                  <w:rStyle w:val="a3"/>
                  <w:lang w:val="en-US"/>
                </w:rPr>
                <w:t>mw</w:t>
              </w:r>
              <w:r w:rsidRPr="004155E6">
                <w:rPr>
                  <w:rStyle w:val="a3"/>
                </w:rPr>
                <w:t>-915</w:t>
              </w:r>
              <w:proofErr w:type="spellStart"/>
              <w:r w:rsidRPr="004155E6">
                <w:rPr>
                  <w:rStyle w:val="a3"/>
                  <w:lang w:val="en-US"/>
                </w:rPr>
                <w:t>mh</w:t>
              </w:r>
              <w:r w:rsidRPr="004155E6">
                <w:rPr>
                  <w:rStyle w:val="a3"/>
                  <w:lang w:val="en-US"/>
                </w:rPr>
                <w:t>z</w:t>
              </w:r>
              <w:proofErr w:type="spellEnd"/>
              <w:r w:rsidRPr="004155E6">
                <w:rPr>
                  <w:rStyle w:val="a3"/>
                </w:rPr>
                <w:t>.</w:t>
              </w:r>
              <w:r w:rsidRPr="004155E6">
                <w:rPr>
                  <w:rStyle w:val="a3"/>
                  <w:lang w:val="en-US"/>
                </w:rPr>
                <w:t>html</w:t>
              </w:r>
              <w:r w:rsidRPr="004155E6">
                <w:rPr>
                  <w:rStyle w:val="a3"/>
                </w:rPr>
                <w:t>?___</w:t>
              </w:r>
              <w:r w:rsidRPr="004155E6">
                <w:rPr>
                  <w:rStyle w:val="a3"/>
                  <w:lang w:val="en-US"/>
                </w:rPr>
                <w:t>store</w:t>
              </w:r>
              <w:r w:rsidRPr="004155E6">
                <w:rPr>
                  <w:rStyle w:val="a3"/>
                </w:rPr>
                <w:t>=</w:t>
              </w:r>
              <w:r w:rsidRPr="004155E6">
                <w:rPr>
                  <w:rStyle w:val="a3"/>
                  <w:lang w:val="en-US"/>
                </w:rPr>
                <w:t>de</w:t>
              </w:r>
              <w:r w:rsidRPr="004155E6">
                <w:rPr>
                  <w:rStyle w:val="a3"/>
                </w:rPr>
                <w:t>_</w:t>
              </w:r>
              <w:r w:rsidRPr="004155E6">
                <w:rPr>
                  <w:rStyle w:val="a3"/>
                  <w:lang w:val="en-US"/>
                </w:rPr>
                <w:t>de</w:t>
              </w:r>
            </w:hyperlink>
          </w:p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rPr>
                <w:lang w:val="en-US"/>
              </w:rPr>
              <w:t xml:space="preserve">2) </w:t>
            </w:r>
            <w:hyperlink r:id="rId11" w:history="1">
              <w:r w:rsidRPr="004155E6">
                <w:rPr>
                  <w:rStyle w:val="a3"/>
                  <w:lang w:val="en-US"/>
                </w:rPr>
                <w:t>http://</w:t>
              </w:r>
              <w:r w:rsidRPr="004155E6">
                <w:rPr>
                  <w:rStyle w:val="a3"/>
                  <w:lang w:val="en-US"/>
                </w:rPr>
                <w:t>w</w:t>
              </w:r>
              <w:r w:rsidRPr="004155E6">
                <w:rPr>
                  <w:rStyle w:val="a3"/>
                  <w:lang w:val="en-US"/>
                </w:rPr>
                <w:t>ww.holybro.com/produc</w:t>
              </w:r>
              <w:r w:rsidRPr="004155E6">
                <w:rPr>
                  <w:rStyle w:val="a3"/>
                  <w:lang w:val="en-US"/>
                </w:rPr>
                <w:t>t</w:t>
              </w:r>
              <w:r w:rsidRPr="004155E6">
                <w:rPr>
                  <w:rStyle w:val="a3"/>
                  <w:lang w:val="en-US"/>
                </w:rPr>
                <w:t>/57</w:t>
              </w:r>
            </w:hyperlink>
          </w:p>
          <w:p w:rsidR="00AF495A" w:rsidRPr="004155E6" w:rsidRDefault="00AF495A" w:rsidP="004155E6">
            <w:pPr>
              <w:rPr>
                <w:lang w:val="en-US"/>
              </w:rPr>
            </w:pPr>
          </w:p>
        </w:tc>
        <w:tc>
          <w:tcPr>
            <w:tcW w:w="2593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rPr>
                <w:lang w:val="en-US"/>
              </w:rPr>
              <w:t xml:space="preserve">1) </w:t>
            </w:r>
            <w:hyperlink r:id="rId12" w:history="1">
              <w:r w:rsidRPr="004155E6">
                <w:rPr>
                  <w:rStyle w:val="a3"/>
                  <w:lang w:val="en-US"/>
                </w:rPr>
                <w:t>http://</w:t>
              </w:r>
              <w:r w:rsidRPr="004155E6">
                <w:rPr>
                  <w:rStyle w:val="a3"/>
                  <w:lang w:val="en-US"/>
                </w:rPr>
                <w:t>w</w:t>
              </w:r>
              <w:r w:rsidRPr="004155E6">
                <w:rPr>
                  <w:rStyle w:val="a3"/>
                  <w:lang w:val="en-US"/>
                </w:rPr>
                <w:t>ww.holybro.com/produc</w:t>
              </w:r>
              <w:r w:rsidRPr="004155E6">
                <w:rPr>
                  <w:rStyle w:val="a3"/>
                  <w:lang w:val="en-US"/>
                </w:rPr>
                <w:t>t</w:t>
              </w:r>
              <w:r w:rsidRPr="004155E6">
                <w:rPr>
                  <w:rStyle w:val="a3"/>
                  <w:lang w:val="en-US"/>
                </w:rPr>
                <w:t>/15</w:t>
              </w:r>
            </w:hyperlink>
          </w:p>
          <w:p w:rsidR="00AF495A" w:rsidRPr="004155E6" w:rsidRDefault="00AF495A" w:rsidP="004155E6">
            <w:pPr>
              <w:rPr>
                <w:lang w:val="en-US"/>
              </w:rPr>
            </w:pPr>
          </w:p>
        </w:tc>
        <w:tc>
          <w:tcPr>
            <w:tcW w:w="2689" w:type="dxa"/>
          </w:tcPr>
          <w:p w:rsidR="00AF495A" w:rsidRPr="004155E6" w:rsidRDefault="00AF495A" w:rsidP="004155E6">
            <w:r w:rsidRPr="004155E6">
              <w:t xml:space="preserve">1) </w:t>
            </w:r>
            <w:hyperlink r:id="rId13" w:history="1">
              <w:r w:rsidRPr="004155E6">
                <w:rPr>
                  <w:rStyle w:val="a3"/>
                  <w:lang w:val="en-US"/>
                </w:rPr>
                <w:t>https</w:t>
              </w:r>
              <w:r w:rsidRPr="004155E6">
                <w:rPr>
                  <w:rStyle w:val="a3"/>
                </w:rPr>
                <w:t>://</w:t>
              </w:r>
              <w:proofErr w:type="spellStart"/>
              <w:r w:rsidRPr="004155E6">
                <w:rPr>
                  <w:rStyle w:val="a3"/>
                  <w:lang w:val="en-US"/>
                </w:rPr>
                <w:t>hobbyking</w:t>
              </w:r>
              <w:proofErr w:type="spellEnd"/>
              <w:r w:rsidRPr="004155E6">
                <w:rPr>
                  <w:rStyle w:val="a3"/>
                </w:rPr>
                <w:t>.</w:t>
              </w:r>
              <w:r w:rsidRPr="004155E6">
                <w:rPr>
                  <w:rStyle w:val="a3"/>
                  <w:lang w:val="en-US"/>
                </w:rPr>
                <w:t>com</w:t>
              </w:r>
              <w:r w:rsidRPr="004155E6">
                <w:rPr>
                  <w:rStyle w:val="a3"/>
                </w:rPr>
                <w:t>/</w:t>
              </w:r>
              <w:r w:rsidRPr="004155E6">
                <w:rPr>
                  <w:rStyle w:val="a3"/>
                  <w:lang w:val="en-US"/>
                </w:rPr>
                <w:t>en</w:t>
              </w:r>
              <w:r w:rsidRPr="004155E6">
                <w:rPr>
                  <w:rStyle w:val="a3"/>
                </w:rPr>
                <w:t>_</w:t>
              </w:r>
              <w:r w:rsidRPr="004155E6">
                <w:rPr>
                  <w:rStyle w:val="a3"/>
                  <w:lang w:val="en-US"/>
                </w:rPr>
                <w:t>us</w:t>
              </w:r>
              <w:r w:rsidRPr="004155E6">
                <w:rPr>
                  <w:rStyle w:val="a3"/>
                </w:rPr>
                <w:t>/</w:t>
              </w:r>
              <w:proofErr w:type="spellStart"/>
              <w:r w:rsidRPr="004155E6">
                <w:rPr>
                  <w:rStyle w:val="a3"/>
                  <w:lang w:val="en-US"/>
                </w:rPr>
                <w:t>hkpilot</w:t>
              </w:r>
              <w:proofErr w:type="spellEnd"/>
              <w:r w:rsidRPr="004155E6">
                <w:rPr>
                  <w:rStyle w:val="a3"/>
                </w:rPr>
                <w:t>-</w:t>
              </w:r>
              <w:r w:rsidRPr="004155E6">
                <w:rPr>
                  <w:rStyle w:val="a3"/>
                  <w:lang w:val="en-US"/>
                </w:rPr>
                <w:t>transceiver</w:t>
              </w:r>
              <w:r w:rsidRPr="004155E6">
                <w:rPr>
                  <w:rStyle w:val="a3"/>
                </w:rPr>
                <w:t>-</w:t>
              </w:r>
              <w:r w:rsidRPr="004155E6">
                <w:rPr>
                  <w:rStyle w:val="a3"/>
                  <w:lang w:val="en-US"/>
                </w:rPr>
                <w:t>telemetry</w:t>
              </w:r>
              <w:r w:rsidRPr="004155E6">
                <w:rPr>
                  <w:rStyle w:val="a3"/>
                </w:rPr>
                <w:t>-</w:t>
              </w:r>
              <w:r w:rsidRPr="004155E6">
                <w:rPr>
                  <w:rStyle w:val="a3"/>
                  <w:lang w:val="en-US"/>
                </w:rPr>
                <w:t>radio</w:t>
              </w:r>
              <w:r w:rsidRPr="004155E6">
                <w:rPr>
                  <w:rStyle w:val="a3"/>
                </w:rPr>
                <w:t>-</w:t>
              </w:r>
              <w:r w:rsidRPr="004155E6">
                <w:rPr>
                  <w:rStyle w:val="a3"/>
                  <w:lang w:val="en-US"/>
                </w:rPr>
                <w:t>set</w:t>
              </w:r>
              <w:r w:rsidRPr="004155E6">
                <w:rPr>
                  <w:rStyle w:val="a3"/>
                </w:rPr>
                <w:t>-</w:t>
              </w:r>
              <w:r w:rsidRPr="004155E6">
                <w:rPr>
                  <w:rStyle w:val="a3"/>
                  <w:lang w:val="en-US"/>
                </w:rPr>
                <w:t>v</w:t>
              </w:r>
              <w:r w:rsidRPr="004155E6">
                <w:rPr>
                  <w:rStyle w:val="a3"/>
                </w:rPr>
                <w:t>2-433</w:t>
              </w:r>
              <w:proofErr w:type="spellStart"/>
              <w:r w:rsidRPr="004155E6">
                <w:rPr>
                  <w:rStyle w:val="a3"/>
                  <w:lang w:val="en-US"/>
                </w:rPr>
                <w:t>mhz</w:t>
              </w:r>
              <w:proofErr w:type="spellEnd"/>
              <w:r w:rsidRPr="004155E6">
                <w:rPr>
                  <w:rStyle w:val="a3"/>
                </w:rPr>
                <w:t>.</w:t>
              </w:r>
              <w:r w:rsidRPr="004155E6">
                <w:rPr>
                  <w:rStyle w:val="a3"/>
                  <w:lang w:val="en-US"/>
                </w:rPr>
                <w:t>html</w:t>
              </w:r>
              <w:r w:rsidRPr="004155E6">
                <w:rPr>
                  <w:rStyle w:val="a3"/>
                </w:rPr>
                <w:t>?___</w:t>
              </w:r>
              <w:r w:rsidRPr="004155E6">
                <w:rPr>
                  <w:rStyle w:val="a3"/>
                  <w:lang w:val="en-US"/>
                </w:rPr>
                <w:t>store</w:t>
              </w:r>
              <w:r w:rsidRPr="004155E6">
                <w:rPr>
                  <w:rStyle w:val="a3"/>
                </w:rPr>
                <w:t>=</w:t>
              </w:r>
              <w:r w:rsidRPr="004155E6">
                <w:rPr>
                  <w:rStyle w:val="a3"/>
                  <w:lang w:val="en-US"/>
                </w:rPr>
                <w:t>en</w:t>
              </w:r>
              <w:r w:rsidRPr="004155E6">
                <w:rPr>
                  <w:rStyle w:val="a3"/>
                </w:rPr>
                <w:t>_</w:t>
              </w:r>
              <w:r w:rsidRPr="004155E6">
                <w:rPr>
                  <w:rStyle w:val="a3"/>
                  <w:lang w:val="en-US"/>
                </w:rPr>
                <w:t>us</w:t>
              </w:r>
            </w:hyperlink>
          </w:p>
          <w:p w:rsidR="00AF495A" w:rsidRPr="004155E6" w:rsidRDefault="00AF495A" w:rsidP="004155E6"/>
        </w:tc>
      </w:tr>
      <w:tr w:rsidR="00AF495A" w:rsidRPr="004155E6" w:rsidTr="00AF495A">
        <w:tc>
          <w:tcPr>
            <w:tcW w:w="1546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t>Ток передачи:</w:t>
            </w:r>
          </w:p>
        </w:tc>
        <w:tc>
          <w:tcPr>
            <w:tcW w:w="2743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t xml:space="preserve">100 мА при 20 </w:t>
            </w:r>
            <w:proofErr w:type="spellStart"/>
            <w:r w:rsidRPr="004155E6">
              <w:t>дБм</w:t>
            </w:r>
            <w:proofErr w:type="spellEnd"/>
          </w:p>
        </w:tc>
        <w:tc>
          <w:tcPr>
            <w:tcW w:w="2593" w:type="dxa"/>
          </w:tcPr>
          <w:p w:rsidR="00AF495A" w:rsidRPr="004155E6" w:rsidRDefault="00AF495A" w:rsidP="004155E6">
            <w:r w:rsidRPr="004155E6">
              <w:rPr>
                <w:lang w:val="en-US"/>
              </w:rPr>
              <w:t xml:space="preserve">500 </w:t>
            </w:r>
            <w:r w:rsidRPr="004155E6">
              <w:t xml:space="preserve">мА при 27 </w:t>
            </w:r>
            <w:proofErr w:type="spellStart"/>
            <w:r w:rsidRPr="004155E6">
              <w:rPr>
                <w:rFonts w:cs="Arial"/>
                <w:color w:val="333333"/>
                <w:shd w:val="clear" w:color="auto" w:fill="FFFFFF"/>
              </w:rPr>
              <w:t>dBm</w:t>
            </w:r>
            <w:proofErr w:type="spellEnd"/>
          </w:p>
        </w:tc>
        <w:tc>
          <w:tcPr>
            <w:tcW w:w="2689" w:type="dxa"/>
          </w:tcPr>
          <w:p w:rsidR="00AF495A" w:rsidRPr="004155E6" w:rsidRDefault="00AF495A" w:rsidP="004155E6">
            <w:r w:rsidRPr="004155E6">
              <w:t xml:space="preserve">100 мА при 20 </w:t>
            </w:r>
            <w:proofErr w:type="spellStart"/>
            <w:r w:rsidRPr="004155E6">
              <w:t>дБм</w:t>
            </w:r>
            <w:proofErr w:type="spellEnd"/>
          </w:p>
        </w:tc>
      </w:tr>
      <w:tr w:rsidR="00AF495A" w:rsidRPr="004155E6" w:rsidTr="00AF495A">
        <w:tc>
          <w:tcPr>
            <w:tcW w:w="1546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t>Ток приема:</w:t>
            </w:r>
          </w:p>
        </w:tc>
        <w:tc>
          <w:tcPr>
            <w:tcW w:w="2743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t>25 мА</w:t>
            </w:r>
          </w:p>
        </w:tc>
        <w:tc>
          <w:tcPr>
            <w:tcW w:w="2593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t>25 мА</w:t>
            </w:r>
          </w:p>
        </w:tc>
        <w:tc>
          <w:tcPr>
            <w:tcW w:w="2689" w:type="dxa"/>
          </w:tcPr>
          <w:p w:rsidR="00AF495A" w:rsidRPr="004155E6" w:rsidRDefault="00AF495A" w:rsidP="004155E6">
            <w:r w:rsidRPr="004155E6">
              <w:t>25 мА</w:t>
            </w:r>
          </w:p>
        </w:tc>
      </w:tr>
      <w:tr w:rsidR="00AF495A" w:rsidRPr="004155E6" w:rsidTr="00AF495A">
        <w:tc>
          <w:tcPr>
            <w:tcW w:w="1546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t>Последовательный интерфейс:</w:t>
            </w:r>
          </w:p>
        </w:tc>
        <w:tc>
          <w:tcPr>
            <w:tcW w:w="2743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rPr>
                <w:rFonts w:cs="Arial"/>
                <w:color w:val="000000"/>
                <w:shd w:val="clear" w:color="auto" w:fill="FFFFFF"/>
              </w:rPr>
              <w:t>3.3 V UART</w:t>
            </w:r>
          </w:p>
        </w:tc>
        <w:tc>
          <w:tcPr>
            <w:tcW w:w="2593" w:type="dxa"/>
          </w:tcPr>
          <w:p w:rsidR="00AF495A" w:rsidRPr="004155E6" w:rsidRDefault="00AF495A" w:rsidP="004155E6">
            <w:r w:rsidRPr="004155E6">
              <w:rPr>
                <w:rFonts w:cs="Arial"/>
                <w:color w:val="000000"/>
                <w:shd w:val="clear" w:color="auto" w:fill="FFFFFF"/>
              </w:rPr>
              <w:t>3.3 V UART</w:t>
            </w:r>
          </w:p>
        </w:tc>
        <w:tc>
          <w:tcPr>
            <w:tcW w:w="2689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rPr>
                <w:rFonts w:cs="Arial"/>
                <w:color w:val="000000"/>
                <w:shd w:val="clear" w:color="auto" w:fill="FFFFFF"/>
              </w:rPr>
              <w:t>3.3 V UART</w:t>
            </w:r>
          </w:p>
        </w:tc>
      </w:tr>
      <w:tr w:rsidR="00AF495A" w:rsidRPr="004155E6" w:rsidTr="00AF495A">
        <w:tc>
          <w:tcPr>
            <w:tcW w:w="1546" w:type="dxa"/>
          </w:tcPr>
          <w:p w:rsidR="00AF495A" w:rsidRPr="004155E6" w:rsidRDefault="00AF495A" w:rsidP="004155E6">
            <w:r w:rsidRPr="004155E6">
              <w:t>Максимальная выходная мощность</w:t>
            </w:r>
          </w:p>
        </w:tc>
        <w:tc>
          <w:tcPr>
            <w:tcW w:w="2743" w:type="dxa"/>
          </w:tcPr>
          <w:p w:rsidR="00AF495A" w:rsidRPr="004155E6" w:rsidRDefault="00AF495A" w:rsidP="004155E6">
            <w:r w:rsidRPr="004155E6">
              <w:t>100 мВт (</w:t>
            </w:r>
            <w:proofErr w:type="gramStart"/>
            <w:r w:rsidRPr="004155E6">
              <w:t>регулируемая</w:t>
            </w:r>
            <w:proofErr w:type="gramEnd"/>
            <w:r w:rsidRPr="004155E6">
              <w:t>)</w:t>
            </w:r>
          </w:p>
        </w:tc>
        <w:tc>
          <w:tcPr>
            <w:tcW w:w="2593" w:type="dxa"/>
          </w:tcPr>
          <w:p w:rsidR="00AF495A" w:rsidRPr="004155E6" w:rsidRDefault="00AF495A" w:rsidP="004155E6">
            <w:r w:rsidRPr="004155E6">
              <w:t>500 мВт (</w:t>
            </w:r>
            <w:proofErr w:type="gramStart"/>
            <w:r w:rsidRPr="004155E6">
              <w:t>регулируема</w:t>
            </w:r>
            <w:proofErr w:type="gramEnd"/>
            <w:r w:rsidRPr="004155E6">
              <w:t>)</w:t>
            </w:r>
          </w:p>
        </w:tc>
        <w:tc>
          <w:tcPr>
            <w:tcW w:w="2689" w:type="dxa"/>
          </w:tcPr>
          <w:p w:rsidR="00AF495A" w:rsidRPr="004155E6" w:rsidRDefault="00AF495A" w:rsidP="004155E6">
            <w:r w:rsidRPr="004155E6">
              <w:rPr>
                <w:lang w:val="en-US"/>
              </w:rPr>
              <w:t xml:space="preserve">100 </w:t>
            </w:r>
            <w:r w:rsidRPr="004155E6">
              <w:t>мВт (регулируема)</w:t>
            </w:r>
          </w:p>
        </w:tc>
      </w:tr>
      <w:tr w:rsidR="00AF495A" w:rsidRPr="004155E6" w:rsidTr="00AF495A">
        <w:tc>
          <w:tcPr>
            <w:tcW w:w="1546" w:type="dxa"/>
          </w:tcPr>
          <w:p w:rsidR="00AF495A" w:rsidRPr="004155E6" w:rsidRDefault="00AF495A" w:rsidP="004155E6">
            <w:r w:rsidRPr="004155E6">
              <w:t>Чувствительность приемника</w:t>
            </w:r>
          </w:p>
        </w:tc>
        <w:tc>
          <w:tcPr>
            <w:tcW w:w="2743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t xml:space="preserve">-117 </w:t>
            </w:r>
            <w:proofErr w:type="spellStart"/>
            <w:r w:rsidR="00DD6750" w:rsidRPr="004155E6">
              <w:rPr>
                <w:rFonts w:cs="Arial"/>
                <w:color w:val="000000"/>
                <w:shd w:val="clear" w:color="auto" w:fill="FFFFFF"/>
              </w:rPr>
              <w:t>дБм</w:t>
            </w:r>
            <w:proofErr w:type="spellEnd"/>
            <w:r w:rsidR="00DD6750" w:rsidRPr="004155E6">
              <w:rPr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593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t xml:space="preserve">-117 </w:t>
            </w:r>
            <w:proofErr w:type="spellStart"/>
            <w:r w:rsidR="00DD6750" w:rsidRPr="004155E6">
              <w:rPr>
                <w:rFonts w:cs="Arial"/>
                <w:color w:val="000000"/>
                <w:shd w:val="clear" w:color="auto" w:fill="FFFFFF"/>
              </w:rPr>
              <w:t>дБм</w:t>
            </w:r>
            <w:proofErr w:type="spellEnd"/>
            <w:r w:rsidR="00DD6750" w:rsidRPr="004155E6">
              <w:rPr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689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t xml:space="preserve">-177 </w:t>
            </w:r>
            <w:proofErr w:type="spellStart"/>
            <w:r w:rsidR="00DD6750" w:rsidRPr="004155E6">
              <w:rPr>
                <w:rFonts w:cs="Arial"/>
                <w:color w:val="000000"/>
                <w:shd w:val="clear" w:color="auto" w:fill="FFFFFF"/>
              </w:rPr>
              <w:t>дБм</w:t>
            </w:r>
            <w:proofErr w:type="spellEnd"/>
            <w:r w:rsidR="00DD6750" w:rsidRPr="004155E6">
              <w:rPr>
                <w:rFonts w:cs="Arial"/>
                <w:color w:val="000000"/>
                <w:shd w:val="clear" w:color="auto" w:fill="FFFFFF"/>
              </w:rPr>
              <w:t> </w:t>
            </w:r>
          </w:p>
        </w:tc>
      </w:tr>
      <w:tr w:rsidR="00AF495A" w:rsidRPr="004155E6" w:rsidTr="00AF495A">
        <w:tc>
          <w:tcPr>
            <w:tcW w:w="1546" w:type="dxa"/>
          </w:tcPr>
          <w:p w:rsidR="00AF495A" w:rsidRPr="004155E6" w:rsidRDefault="00AF495A" w:rsidP="004155E6">
            <w:r w:rsidRPr="004155E6">
              <w:t>Настраивается</w:t>
            </w:r>
          </w:p>
        </w:tc>
        <w:tc>
          <w:tcPr>
            <w:tcW w:w="2743" w:type="dxa"/>
          </w:tcPr>
          <w:p w:rsidR="00AF495A" w:rsidRPr="004155E6" w:rsidRDefault="00AF495A" w:rsidP="004155E6">
            <w:pPr>
              <w:rPr>
                <w:lang w:val="en-US"/>
              </w:rPr>
            </w:pPr>
            <w:proofErr w:type="spellStart"/>
            <w:r w:rsidRPr="004155E6">
              <w:rPr>
                <w:rFonts w:cs="Arial"/>
                <w:color w:val="000000"/>
                <w:shd w:val="clear" w:color="auto" w:fill="FFFFFF"/>
              </w:rPr>
              <w:t>Mission</w:t>
            </w:r>
            <w:proofErr w:type="spellEnd"/>
            <w:r w:rsidRPr="004155E6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55E6">
              <w:rPr>
                <w:rFonts w:cs="Arial"/>
                <w:color w:val="000000"/>
                <w:shd w:val="clear" w:color="auto" w:fill="FFFFFF"/>
              </w:rPr>
              <w:t>Planner</w:t>
            </w:r>
            <w:proofErr w:type="spellEnd"/>
            <w:r w:rsidRPr="004155E6">
              <w:rPr>
                <w:rFonts w:cs="Arial"/>
                <w:color w:val="000000"/>
                <w:shd w:val="clear" w:color="auto" w:fill="FFFFFF"/>
              </w:rPr>
              <w:t xml:space="preserve"> &amp; APM </w:t>
            </w:r>
            <w:proofErr w:type="spellStart"/>
            <w:r w:rsidRPr="004155E6">
              <w:rPr>
                <w:rFonts w:cs="Arial"/>
                <w:color w:val="000000"/>
                <w:shd w:val="clear" w:color="auto" w:fill="FFFFFF"/>
              </w:rPr>
              <w:t>Planner</w:t>
            </w:r>
            <w:proofErr w:type="spellEnd"/>
          </w:p>
        </w:tc>
        <w:tc>
          <w:tcPr>
            <w:tcW w:w="2593" w:type="dxa"/>
          </w:tcPr>
          <w:p w:rsidR="00AF495A" w:rsidRPr="004155E6" w:rsidRDefault="00AF495A" w:rsidP="004155E6">
            <w:pPr>
              <w:rPr>
                <w:lang w:val="en-US"/>
              </w:rPr>
            </w:pPr>
            <w:proofErr w:type="spellStart"/>
            <w:r w:rsidRPr="004155E6">
              <w:rPr>
                <w:rFonts w:cs="Arial"/>
                <w:color w:val="000000"/>
                <w:shd w:val="clear" w:color="auto" w:fill="FFFFFF"/>
              </w:rPr>
              <w:t>Mission</w:t>
            </w:r>
            <w:proofErr w:type="spellEnd"/>
            <w:r w:rsidRPr="004155E6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55E6">
              <w:rPr>
                <w:rFonts w:cs="Arial"/>
                <w:color w:val="000000"/>
                <w:shd w:val="clear" w:color="auto" w:fill="FFFFFF"/>
              </w:rPr>
              <w:t>Planner</w:t>
            </w:r>
            <w:proofErr w:type="spellEnd"/>
            <w:r w:rsidRPr="004155E6">
              <w:rPr>
                <w:rFonts w:cs="Arial"/>
                <w:color w:val="000000"/>
                <w:shd w:val="clear" w:color="auto" w:fill="FFFFFF"/>
              </w:rPr>
              <w:t xml:space="preserve"> &amp; APM </w:t>
            </w:r>
            <w:proofErr w:type="spellStart"/>
            <w:r w:rsidRPr="004155E6">
              <w:rPr>
                <w:rFonts w:cs="Arial"/>
                <w:color w:val="000000"/>
                <w:shd w:val="clear" w:color="auto" w:fill="FFFFFF"/>
              </w:rPr>
              <w:t>Planner</w:t>
            </w:r>
            <w:proofErr w:type="spellEnd"/>
          </w:p>
        </w:tc>
        <w:tc>
          <w:tcPr>
            <w:tcW w:w="2689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rPr>
                <w:rFonts w:cs="Arial"/>
                <w:color w:val="000000"/>
                <w:shd w:val="clear" w:color="auto" w:fill="FFFFFF"/>
                <w:lang w:val="en-US"/>
              </w:rPr>
              <w:t>Mission Planner &amp; APM Planner</w:t>
            </w:r>
          </w:p>
        </w:tc>
      </w:tr>
      <w:tr w:rsidR="00AF495A" w:rsidRPr="004155E6" w:rsidTr="00AF495A">
        <w:tc>
          <w:tcPr>
            <w:tcW w:w="1546" w:type="dxa"/>
          </w:tcPr>
          <w:p w:rsidR="00AF495A" w:rsidRPr="004155E6" w:rsidRDefault="00AF495A" w:rsidP="004155E6">
            <w:r w:rsidRPr="004155E6">
              <w:t>Напряжение питания</w:t>
            </w:r>
          </w:p>
        </w:tc>
        <w:tc>
          <w:tcPr>
            <w:tcW w:w="2743" w:type="dxa"/>
          </w:tcPr>
          <w:p w:rsidR="00AF495A" w:rsidRPr="004155E6" w:rsidRDefault="00AF495A" w:rsidP="004155E6">
            <w:pPr>
              <w:rPr>
                <w:rFonts w:cs="Arial"/>
                <w:color w:val="000000"/>
                <w:shd w:val="clear" w:color="auto" w:fill="FFFFFF"/>
                <w:lang w:val="en-US"/>
              </w:rPr>
            </w:pPr>
            <w:r w:rsidRPr="004155E6">
              <w:rPr>
                <w:rFonts w:cs="Arial"/>
                <w:color w:val="000000"/>
                <w:shd w:val="clear" w:color="auto" w:fill="FFFFFF"/>
                <w:lang w:val="en-US"/>
              </w:rPr>
              <w:t>5 VDC (</w:t>
            </w:r>
            <w:r w:rsidRPr="004155E6">
              <w:rPr>
                <w:rFonts w:cs="Arial"/>
                <w:color w:val="000000"/>
                <w:shd w:val="clear" w:color="auto" w:fill="F5F5F5"/>
                <w:lang w:val="en-US"/>
              </w:rPr>
              <w:t>from USB or JST-GH)</w:t>
            </w:r>
          </w:p>
        </w:tc>
        <w:tc>
          <w:tcPr>
            <w:tcW w:w="2593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rPr>
                <w:rFonts w:cs="Arial"/>
                <w:color w:val="000000"/>
                <w:shd w:val="clear" w:color="auto" w:fill="F5F5F5"/>
                <w:lang w:val="en-US"/>
              </w:rPr>
              <w:t>3.7-6 VDC (from USB or Molex connector) </w:t>
            </w:r>
          </w:p>
        </w:tc>
        <w:tc>
          <w:tcPr>
            <w:tcW w:w="2689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rPr>
                <w:rFonts w:cs="Arial"/>
                <w:color w:val="000000"/>
                <w:shd w:val="clear" w:color="auto" w:fill="FFFFFF"/>
                <w:lang w:val="en-US"/>
              </w:rPr>
              <w:t>3.7-6 V DC (from USB or DF13 connector)</w:t>
            </w:r>
          </w:p>
        </w:tc>
      </w:tr>
      <w:tr w:rsidR="00AF495A" w:rsidRPr="004155E6" w:rsidTr="00AF495A">
        <w:tc>
          <w:tcPr>
            <w:tcW w:w="1546" w:type="dxa"/>
          </w:tcPr>
          <w:p w:rsidR="00AF495A" w:rsidRPr="004155E6" w:rsidRDefault="00AF495A" w:rsidP="004155E6">
            <w:r w:rsidRPr="004155E6">
              <w:t>Размер</w:t>
            </w:r>
          </w:p>
        </w:tc>
        <w:tc>
          <w:tcPr>
            <w:tcW w:w="2743" w:type="dxa"/>
          </w:tcPr>
          <w:p w:rsidR="00AF495A" w:rsidRPr="004155E6" w:rsidRDefault="00AF495A" w:rsidP="004155E6">
            <w:pPr>
              <w:rPr>
                <w:rFonts w:cs="Arial"/>
                <w:color w:val="000000"/>
                <w:shd w:val="clear" w:color="auto" w:fill="FFFFFF"/>
              </w:rPr>
            </w:pPr>
            <w:r w:rsidRPr="004155E6">
              <w:rPr>
                <w:rFonts w:cs="Arial"/>
                <w:color w:val="000000"/>
                <w:shd w:val="clear" w:color="auto" w:fill="FFFFFF"/>
              </w:rPr>
              <w:t>26х53х10,7 мм (без антенны)</w:t>
            </w:r>
          </w:p>
        </w:tc>
        <w:tc>
          <w:tcPr>
            <w:tcW w:w="2593" w:type="dxa"/>
          </w:tcPr>
          <w:p w:rsidR="00AF495A" w:rsidRPr="004155E6" w:rsidRDefault="00AF495A" w:rsidP="004155E6">
            <w:pPr>
              <w:rPr>
                <w:lang w:val="en-US"/>
              </w:rPr>
            </w:pPr>
          </w:p>
        </w:tc>
        <w:tc>
          <w:tcPr>
            <w:tcW w:w="2689" w:type="dxa"/>
          </w:tcPr>
          <w:p w:rsidR="00AF495A" w:rsidRPr="004155E6" w:rsidRDefault="00AF495A" w:rsidP="004155E6">
            <w:r w:rsidRPr="004155E6">
              <w:rPr>
                <w:lang w:val="en-US"/>
              </w:rPr>
              <w:t>25.5x53x11</w:t>
            </w:r>
            <w:r w:rsidRPr="004155E6">
              <w:t>мм (без антенны)</w:t>
            </w:r>
          </w:p>
        </w:tc>
      </w:tr>
      <w:tr w:rsidR="00AF495A" w:rsidRPr="004155E6" w:rsidTr="00AF495A">
        <w:tc>
          <w:tcPr>
            <w:tcW w:w="1546" w:type="dxa"/>
          </w:tcPr>
          <w:p w:rsidR="00AF495A" w:rsidRPr="004155E6" w:rsidRDefault="00AF495A" w:rsidP="004155E6">
            <w:r w:rsidRPr="004155E6">
              <w:t>Вес</w:t>
            </w:r>
          </w:p>
        </w:tc>
        <w:tc>
          <w:tcPr>
            <w:tcW w:w="2743" w:type="dxa"/>
          </w:tcPr>
          <w:p w:rsidR="00AF495A" w:rsidRPr="004155E6" w:rsidRDefault="00AF495A" w:rsidP="004155E6"/>
        </w:tc>
        <w:tc>
          <w:tcPr>
            <w:tcW w:w="2593" w:type="dxa"/>
          </w:tcPr>
          <w:p w:rsidR="00AF495A" w:rsidRPr="004155E6" w:rsidRDefault="00AF495A" w:rsidP="004155E6"/>
        </w:tc>
        <w:tc>
          <w:tcPr>
            <w:tcW w:w="2689" w:type="dxa"/>
          </w:tcPr>
          <w:p w:rsidR="00AF495A" w:rsidRPr="004155E6" w:rsidRDefault="00AF495A" w:rsidP="004155E6">
            <w:pPr>
              <w:rPr>
                <w:lang w:val="en-US"/>
              </w:rPr>
            </w:pPr>
            <w:r w:rsidRPr="004155E6">
              <w:t>11,5 г (без антенны)</w:t>
            </w:r>
          </w:p>
        </w:tc>
      </w:tr>
      <w:tr w:rsidR="00AF495A" w:rsidRPr="004155E6" w:rsidTr="00AF495A">
        <w:tc>
          <w:tcPr>
            <w:tcW w:w="1546" w:type="dxa"/>
          </w:tcPr>
          <w:p w:rsidR="00AF495A" w:rsidRPr="004155E6" w:rsidRDefault="00AF495A" w:rsidP="004155E6">
            <w:r w:rsidRPr="004155E6">
              <w:t>Частота</w:t>
            </w:r>
          </w:p>
        </w:tc>
        <w:tc>
          <w:tcPr>
            <w:tcW w:w="2743" w:type="dxa"/>
          </w:tcPr>
          <w:p w:rsidR="00AF495A" w:rsidRPr="004155E6" w:rsidRDefault="00AF495A" w:rsidP="004155E6">
            <w:r w:rsidRPr="004155E6">
              <w:t>915 МГц/433МГц (</w:t>
            </w:r>
            <w:r w:rsidRPr="004155E6">
              <w:rPr>
                <w:rFonts w:cs="Arial"/>
                <w:color w:val="000000"/>
              </w:rPr>
              <w:t xml:space="preserve">вы </w:t>
            </w:r>
            <w:r w:rsidRPr="004155E6">
              <w:rPr>
                <w:rFonts w:cs="Arial"/>
                <w:color w:val="000000"/>
              </w:rPr>
              <w:lastRenderedPageBreak/>
              <w:t>должны приобрести модель, которая подходит для вашей страны / региона)</w:t>
            </w:r>
          </w:p>
        </w:tc>
        <w:tc>
          <w:tcPr>
            <w:tcW w:w="2593" w:type="dxa"/>
          </w:tcPr>
          <w:p w:rsidR="00AF495A" w:rsidRPr="004155E6" w:rsidRDefault="00AF495A" w:rsidP="004155E6">
            <w:r w:rsidRPr="004155E6">
              <w:lastRenderedPageBreak/>
              <w:t>915 МГц/433МГц (</w:t>
            </w:r>
            <w:r w:rsidRPr="004155E6">
              <w:rPr>
                <w:rFonts w:cs="Arial"/>
                <w:color w:val="000000"/>
              </w:rPr>
              <w:t xml:space="preserve">вы </w:t>
            </w:r>
            <w:r w:rsidRPr="004155E6">
              <w:rPr>
                <w:rFonts w:cs="Arial"/>
                <w:color w:val="000000"/>
              </w:rPr>
              <w:lastRenderedPageBreak/>
              <w:t>должны приобрести модель, которая подходит для вашей страны / региона)</w:t>
            </w:r>
          </w:p>
        </w:tc>
        <w:tc>
          <w:tcPr>
            <w:tcW w:w="2689" w:type="dxa"/>
          </w:tcPr>
          <w:p w:rsidR="00AF495A" w:rsidRPr="004155E6" w:rsidRDefault="00AF495A" w:rsidP="004155E6">
            <w:r w:rsidRPr="004155E6">
              <w:lastRenderedPageBreak/>
              <w:t>915 МГц/433МГц (</w:t>
            </w:r>
            <w:r w:rsidRPr="004155E6">
              <w:rPr>
                <w:rFonts w:cs="Arial"/>
                <w:color w:val="000000"/>
              </w:rPr>
              <w:t xml:space="preserve">вы </w:t>
            </w:r>
            <w:r w:rsidRPr="004155E6">
              <w:rPr>
                <w:rFonts w:cs="Arial"/>
                <w:color w:val="000000"/>
              </w:rPr>
              <w:lastRenderedPageBreak/>
              <w:t>должны приобрести модель, которая подходит для вашей страны / региона)</w:t>
            </w:r>
          </w:p>
        </w:tc>
      </w:tr>
    </w:tbl>
    <w:p w:rsidR="00972D5F" w:rsidRPr="004155E6" w:rsidRDefault="00972D5F" w:rsidP="004155E6">
      <w:pPr>
        <w:spacing w:line="240" w:lineRule="auto"/>
        <w:ind w:firstLine="709"/>
        <w:contextualSpacing/>
        <w:mirrorIndents/>
        <w:rPr>
          <w:sz w:val="22"/>
        </w:rPr>
      </w:pPr>
    </w:p>
    <w:p w:rsidR="00BE24A9" w:rsidRPr="004155E6" w:rsidRDefault="00BE24A9" w:rsidP="004155E6">
      <w:pPr>
        <w:spacing w:line="240" w:lineRule="auto"/>
        <w:ind w:firstLine="709"/>
        <w:contextualSpacing/>
        <w:mirrorIndents/>
      </w:pPr>
    </w:p>
    <w:sectPr w:rsidR="00BE24A9" w:rsidRPr="004155E6" w:rsidSect="000D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235C"/>
    <w:multiLevelType w:val="multilevel"/>
    <w:tmpl w:val="4E32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50CA0"/>
    <w:multiLevelType w:val="multilevel"/>
    <w:tmpl w:val="0A32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922507"/>
    <w:multiLevelType w:val="hybridMultilevel"/>
    <w:tmpl w:val="7D522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F53C8"/>
    <w:multiLevelType w:val="multilevel"/>
    <w:tmpl w:val="B584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390A4C"/>
    <w:multiLevelType w:val="multilevel"/>
    <w:tmpl w:val="5006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B0F09"/>
    <w:multiLevelType w:val="multilevel"/>
    <w:tmpl w:val="2274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863F07"/>
    <w:multiLevelType w:val="multilevel"/>
    <w:tmpl w:val="7E34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E74B77"/>
    <w:multiLevelType w:val="multilevel"/>
    <w:tmpl w:val="AB7C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B2C7C"/>
    <w:multiLevelType w:val="hybridMultilevel"/>
    <w:tmpl w:val="7ECCCF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753840"/>
    <w:multiLevelType w:val="multilevel"/>
    <w:tmpl w:val="776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7A4B33"/>
    <w:multiLevelType w:val="multilevel"/>
    <w:tmpl w:val="6C6C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DF5795"/>
    <w:multiLevelType w:val="multilevel"/>
    <w:tmpl w:val="8802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AB6420"/>
    <w:multiLevelType w:val="multilevel"/>
    <w:tmpl w:val="FD1A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5B2264"/>
    <w:multiLevelType w:val="hybridMultilevel"/>
    <w:tmpl w:val="3162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378F8"/>
    <w:multiLevelType w:val="hybridMultilevel"/>
    <w:tmpl w:val="4ABA4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F24515"/>
    <w:multiLevelType w:val="multilevel"/>
    <w:tmpl w:val="197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B85B13"/>
    <w:multiLevelType w:val="hybridMultilevel"/>
    <w:tmpl w:val="6D46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61A61"/>
    <w:multiLevelType w:val="multilevel"/>
    <w:tmpl w:val="63A2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40261B"/>
    <w:multiLevelType w:val="multilevel"/>
    <w:tmpl w:val="403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790C2C"/>
    <w:multiLevelType w:val="multilevel"/>
    <w:tmpl w:val="548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7"/>
  </w:num>
  <w:num w:numId="5">
    <w:abstractNumId w:val="2"/>
  </w:num>
  <w:num w:numId="6">
    <w:abstractNumId w:val="17"/>
  </w:num>
  <w:num w:numId="7">
    <w:abstractNumId w:val="19"/>
  </w:num>
  <w:num w:numId="8">
    <w:abstractNumId w:val="9"/>
  </w:num>
  <w:num w:numId="9">
    <w:abstractNumId w:val="1"/>
  </w:num>
  <w:num w:numId="10">
    <w:abstractNumId w:val="10"/>
  </w:num>
  <w:num w:numId="11">
    <w:abstractNumId w:val="18"/>
  </w:num>
  <w:num w:numId="12">
    <w:abstractNumId w:val="0"/>
  </w:num>
  <w:num w:numId="13">
    <w:abstractNumId w:val="6"/>
  </w:num>
  <w:num w:numId="14">
    <w:abstractNumId w:val="3"/>
  </w:num>
  <w:num w:numId="15">
    <w:abstractNumId w:val="8"/>
  </w:num>
  <w:num w:numId="16">
    <w:abstractNumId w:val="5"/>
  </w:num>
  <w:num w:numId="17">
    <w:abstractNumId w:val="15"/>
  </w:num>
  <w:num w:numId="18">
    <w:abstractNumId w:val="11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4129F"/>
    <w:rsid w:val="000A436B"/>
    <w:rsid w:val="000D051E"/>
    <w:rsid w:val="00152D4C"/>
    <w:rsid w:val="001A0007"/>
    <w:rsid w:val="00300442"/>
    <w:rsid w:val="003109C6"/>
    <w:rsid w:val="003778AC"/>
    <w:rsid w:val="003B020A"/>
    <w:rsid w:val="004155E6"/>
    <w:rsid w:val="0044381A"/>
    <w:rsid w:val="00483037"/>
    <w:rsid w:val="0048548B"/>
    <w:rsid w:val="004976F2"/>
    <w:rsid w:val="00583018"/>
    <w:rsid w:val="005B3181"/>
    <w:rsid w:val="00606FE6"/>
    <w:rsid w:val="00712D07"/>
    <w:rsid w:val="007B28AF"/>
    <w:rsid w:val="007C1094"/>
    <w:rsid w:val="0085563A"/>
    <w:rsid w:val="00861C8C"/>
    <w:rsid w:val="008E4DB1"/>
    <w:rsid w:val="0090190A"/>
    <w:rsid w:val="00972D5F"/>
    <w:rsid w:val="009B53ED"/>
    <w:rsid w:val="00A13F69"/>
    <w:rsid w:val="00A245CF"/>
    <w:rsid w:val="00A4129F"/>
    <w:rsid w:val="00A67375"/>
    <w:rsid w:val="00AF495A"/>
    <w:rsid w:val="00BB4800"/>
    <w:rsid w:val="00BE24A9"/>
    <w:rsid w:val="00C37FCA"/>
    <w:rsid w:val="00C53D5A"/>
    <w:rsid w:val="00CF6A51"/>
    <w:rsid w:val="00D4445C"/>
    <w:rsid w:val="00D60B87"/>
    <w:rsid w:val="00DD6750"/>
    <w:rsid w:val="00E14E9F"/>
    <w:rsid w:val="00E27FEC"/>
    <w:rsid w:val="00E80E2E"/>
    <w:rsid w:val="00F15657"/>
    <w:rsid w:val="00F7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9F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2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000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B3181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E1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ranslate">
    <w:name w:val="notranslate"/>
    <w:basedOn w:val="a0"/>
    <w:rsid w:val="007B2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tran.ru/catalog/wi-fi-resheniya-kompanii-ai-thinker" TargetMode="External"/><Relationship Id="rId13" Type="http://schemas.openxmlformats.org/officeDocument/2006/relationships/hyperlink" Target="https://hobbyking.com/en_us/hkpilot-transceiver-telemetry-radio-set-v2-433mhz.html?___store=en_us" TargetMode="External"/><Relationship Id="rId3" Type="http://schemas.openxmlformats.org/officeDocument/2006/relationships/styles" Target="styles.xml"/><Relationship Id="rId7" Type="http://schemas.openxmlformats.org/officeDocument/2006/relationships/hyperlink" Target="https://istarik.ru/blog/esp8266/28.html" TargetMode="External"/><Relationship Id="rId12" Type="http://schemas.openxmlformats.org/officeDocument/2006/relationships/hyperlink" Target="http://www.holybro.com/product/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px4.io/en/telemetry/telemetry_wifi.html" TargetMode="External"/><Relationship Id="rId11" Type="http://schemas.openxmlformats.org/officeDocument/2006/relationships/hyperlink" Target="http://www.holybro.com/product/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obbyking.com/de_de/holybro-telemetry-radio-v3-100mw-915mhz.html?___store=de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px4.io/en/telemetry/sik_radio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6544610-CB63-4C91-876B-68890907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8</cp:revision>
  <dcterms:created xsi:type="dcterms:W3CDTF">2018-09-28T11:28:00Z</dcterms:created>
  <dcterms:modified xsi:type="dcterms:W3CDTF">2018-09-28T15:46:00Z</dcterms:modified>
</cp:coreProperties>
</file>